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Новокузнецка от 21.06.2016 N 91</w:t>
              <w:br/>
              <w:t xml:space="preserve">(ред. от 29.07.2025)</w:t>
              <w:br/>
              <w:t xml:space="preserve">"Об утверждении Положения о порядке сообщения муниципальными служащими администрации города Новокузнецка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НОВОКУЗНЕЦКА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21 июня 2016 г. N 91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 О ПОРЯДКЕ СООБЩЕНИЯ МУНИЦИПАЛЬНЫМИ</w:t>
      </w:r>
    </w:p>
    <w:p>
      <w:pPr>
        <w:pStyle w:val="2"/>
        <w:jc w:val="center"/>
      </w:pPr>
      <w:r>
        <w:rPr>
          <w:sz w:val="20"/>
        </w:rPr>
        <w:t xml:space="preserve">СЛУЖАЩИМИ АДМИНИСТРАЦИИ ГОРОДА НОВОКУЗНЕЦКА О ВОЗНИКНОВЕНИИ</w:t>
      </w:r>
    </w:p>
    <w:p>
      <w:pPr>
        <w:pStyle w:val="2"/>
        <w:jc w:val="center"/>
      </w:pPr>
      <w:r>
        <w:rPr>
          <w:sz w:val="20"/>
        </w:rPr>
        <w:t xml:space="preserve">ЛИЧНОЙ ЗАИНТЕРЕСОВАННОСТИ ПРИ ИСПОЛНЕНИИ ДОЛЖНОСТНЫХ</w:t>
      </w:r>
    </w:p>
    <w:p>
      <w:pPr>
        <w:pStyle w:val="2"/>
        <w:jc w:val="center"/>
      </w:pPr>
      <w:r>
        <w:rPr>
          <w:sz w:val="20"/>
        </w:rPr>
        <w:t xml:space="preserve">ОБЯЗАННОСТЕЙ, КОТОРАЯ ПРИВОДИТ ИЛИ МОЖЕТ ПРИВЕСТИ</w:t>
      </w:r>
    </w:p>
    <w:p>
      <w:pPr>
        <w:pStyle w:val="2"/>
        <w:jc w:val="center"/>
      </w:pPr>
      <w:r>
        <w:rPr>
          <w:sz w:val="20"/>
        </w:rPr>
        <w:t xml:space="preserve">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Новокузнецка от 06.11.2018 </w:t>
            </w:r>
            <w:hyperlink w:history="0" r:id="rId8" w:tooltip="Постановление администрации г. Новокузнецка от 06.11.2018 N 197 &quot;О внесении изменений в постановление администрации города Новокузнецка от 21.06.2016 N 91&quot; (вместе с &quot;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&quot;) {КонсультантПлюс}">
              <w:r>
                <w:rPr>
                  <w:sz w:val="20"/>
                  <w:color w:val="0000ff"/>
                </w:rPr>
                <w:t xml:space="preserve">N 197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29.07.2025 </w:t>
            </w:r>
            <w:hyperlink w:history="0" r:id="rId9" w:tooltip="Постановление администрации г. Новокузнецка от 29.07.2025 N 167 &quot;О внесении изменений в постановление администрации города Новокузнецка от 21.06.2016 N 91&quot; {КонсультантПлюс}">
              <w:r>
                <w:rPr>
                  <w:sz w:val="20"/>
                  <w:color w:val="0000ff"/>
                </w:rPr>
                <w:t xml:space="preserve">N 167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Указ Президента РФ от 22.12.2015 N 650 (ред. от 03.07.2026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&quot; (вместе с &quot;Положением о порядке сообщения лицами, замещающими отдельные госуд {КонсультантПлюс}">
        <w:r>
          <w:rPr>
            <w:sz w:val="20"/>
            <w:color w:val="0000ff"/>
          </w:rPr>
          <w:t xml:space="preserve">подпунктом "б" пункта 8</w:t>
        </w:r>
      </w:hyperlink>
      <w:r>
        <w:rPr>
          <w:sz w:val="20"/>
        </w:rPr>
        <w:t xml:space="preserve"> Указа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w:history="0" r:id="rId11" w:tooltip="Постановление Новокузнецкого городского Совета народных депутатов от 07.12.2009 N 11/117 (ред. от 24.03.2026) &quot;О принятии Устава города Новокузнецка в новой редакции&quot; (принято городским Советом народных депутатов 24.11.2009) (вместе с &quot;Уставом Новокузнецкого городского округа&quot;) (Зарегистрировано в Управлении Минюста России по Кемеровской области 29.12.2009 N RU423100002009001) {КонсультантПлюс}">
        <w:r>
          <w:rPr>
            <w:sz w:val="20"/>
            <w:color w:val="0000ff"/>
          </w:rPr>
          <w:t xml:space="preserve">статьей 40</w:t>
        </w:r>
      </w:hyperlink>
      <w:r>
        <w:rPr>
          <w:sz w:val="20"/>
        </w:rPr>
        <w:t xml:space="preserve"> Устава Новокузнецкого городского округа: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34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порядке сообщения муниципальными служащими администрации города Новокузнецка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 к настоящему Постановлению.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Отделу по работе со средствами массовой информации администрации города Новокузнецка опубликовать настоящее Постановление в городской газете "Новокузнецк".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после его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первого заместителя Главы города и заместителя Главы города - руководителя аппарата.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С.Н.КУЗНЕЦОВ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от 21.06.2016 N 91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ПОРЯДКЕ СООБЩЕНИЯ МУНИЦИПАЛЬНЫМИ СЛУЖАЩИМИ АДМИНИСТРАЦИИ</w:t>
      </w:r>
    </w:p>
    <w:p>
      <w:pPr>
        <w:pStyle w:val="2"/>
        <w:jc w:val="center"/>
      </w:pPr>
      <w:r>
        <w:rPr>
          <w:sz w:val="20"/>
        </w:rPr>
        <w:t xml:space="preserve">ГОРОДА НОВОКУЗНЕЦКА О ВОЗНИКНОВЕНИИ ЛИЧНОЙ</w:t>
      </w:r>
    </w:p>
    <w:p>
      <w:pPr>
        <w:pStyle w:val="2"/>
        <w:jc w:val="center"/>
      </w:pPr>
      <w:r>
        <w:rPr>
          <w:sz w:val="20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0"/>
        </w:rPr>
        <w:t xml:space="preserve">КОТОРАЯ ПРИВОДИТ ИЛИ МОЖЕТ ПРИВЕСТИ 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Новокузнецка от 06.11.2018 </w:t>
            </w:r>
            <w:hyperlink w:history="0" r:id="rId12" w:tooltip="Постановление администрации г. Новокузнецка от 06.11.2018 N 197 &quot;О внесении изменений в постановление администрации города Новокузнецка от 21.06.2016 N 91&quot; (вместе с &quot;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&quot;) {КонсультантПлюс}">
              <w:r>
                <w:rPr>
                  <w:sz w:val="20"/>
                  <w:color w:val="0000ff"/>
                </w:rPr>
                <w:t xml:space="preserve">N 197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29.07.2025 </w:t>
            </w:r>
            <w:hyperlink w:history="0" r:id="rId13" w:tooltip="Постановление администрации г. Новокузнецка от 29.07.2025 N 167 &quot;О внесении изменений в постановление администрации города Новокузнецка от 21.06.2016 N 91&quot; {КонсультантПлюс}">
              <w:r>
                <w:rPr>
                  <w:sz w:val="20"/>
                  <w:color w:val="0000ff"/>
                </w:rPr>
                <w:t xml:space="preserve">N 167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Положением о порядке сообщения муниципальными служащими администрации города Новокузнецка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Положение), определяется порядок сообщения муниципальными служащими администрации города Новокузнецка, включая ее отраслевые, функциональные, территориальные органы, наделенные правами юридического лица (далее - муниципальные служащие), о возникновении личной заинтересованности, которая приводит или может привести к конфликту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Муниципальные служащие обязаны в соответствии с </w:t>
      </w:r>
      <w:hyperlink w:history="0" r:id="rId14" w:tooltip="Федеральный закон от 02.03.2007 N 25-ФЗ (ред. от 28.12.2025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пунктом 11 части 1 статьи 12</w:t>
        </w:r>
      </w:hyperlink>
      <w:r>
        <w:rPr>
          <w:sz w:val="20"/>
        </w:rPr>
        <w:t xml:space="preserve"> Федерального закона от 02.03.2007 N 25-ФЗ "О муниципальной службе в Российской Федерации"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Сообщение оформляется в письменной форме в виде </w:t>
      </w:r>
      <w:hyperlink w:history="0" w:anchor="P93" w:tooltip="                                Уведомление">
        <w:r>
          <w:rPr>
            <w:sz w:val="20"/>
            <w:color w:val="0000ff"/>
          </w:rPr>
          <w:t xml:space="preserve">уведомления</w:t>
        </w:r>
      </w:hyperlink>
      <w:r>
        <w:rPr>
          <w:sz w:val="20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к настоящему Положению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Муниципальные служащие, замещающие должности муниципальной службы, назначение на которые и освобождение от которых осуществляются Главой города Новокузнецка, руководителем органа администрации города Новокузнецка с правами юридического лица, направляют уведомления соответствующему должностному лицу (далее - представитель нанимателя (работодатель).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Направленные представителю нанимателя (работодателю) уведомления рассматриваются на заседании комиссии по соблюдению требований к служебному поведению муниципальных служащих и урегулированию конфликта интересов (далее - комиссия) в порядке, предусмотренном </w:t>
      </w:r>
      <w:hyperlink w:history="0" r:id="rId15" w:tooltip="Постановление администрации г. Новокузнецка от 15.03.2011 N 35 (ред. от 29.05.2025) &quot;О комиссии по соблюдению требований к служебному поведению муниципальных служащих города Новокузнецка и урегулированию конфликта интересов&quot; (вместе с &quot;Составом комиссии по соблюдению требований к служебному поведению муниципальных служащих города Новокузнецка и урегулированию конфликта интересов&quot;, &quot;Положением о комиссии по соблюдению требований к служебному поведению муниципальных служащих города Новокузнецка и урегулирова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комиссии.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По представлению представителя нанимателя (работодателя) уведомления направляются для предварительного рассмотрения: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муниципальными служащими, замещающими должности муниципальной службы, назначение на которые и освобождение от которых осуществляются Главой города Новокузнецка, - в отдел кадров администрации города Новокузнецка (далее - кадровая служба);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муниципальными служащими, замещающими должности муниципальной службы, назначение на которые и освобождение от которых осуществляются руководителем отраслевого, функционального или территориального органа администрации города Новокузнецка, наделенного правами юридического лица, - в отдел кадров соответствующего органа или лицу, ответственному за кадровую работу в соответствующем органе (далее также - кадровая служба).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ходе предварительного рассмотрения каждого уведомления кадровая служба имеет право получать в установленном порядке от муниципальных служащих, направивших уведомления, пояснения по изложенным в них обстоятельствам и направлять в установленном порядке запросы в компетентные органы, органы администрации города Новокузнецка и заинтересованные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По результатам предварительного рассмотрения уведомлений, поступивших в соответствии с </w:t>
      </w:r>
      <w:hyperlink w:history="0" w:anchor="P48" w:tooltip="5. По представлению представителя нанимателя (работодателя) уведомления направляются для предварительного рассмотрения: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настоящего Положения, кадровая служба подготавливает мотивированное заключение.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кадровую службу.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направления запросов, указанных в </w:t>
      </w:r>
      <w:hyperlink w:history="0" w:anchor="P48" w:tooltip="5. По представлению представителя нанимателя (работодателя) уведомления направляются для предварительного рассмотрения:">
        <w:r>
          <w:rPr>
            <w:sz w:val="20"/>
            <w:color w:val="0000ff"/>
          </w:rPr>
          <w:t xml:space="preserve">абзаце втором пункта 5</w:t>
        </w:r>
      </w:hyperlink>
      <w:r>
        <w:rPr>
          <w:sz w:val="20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в отдел кадров. Указанный срок может быть продлен, но не более чем на 30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По результатам рассмотрения уведомления комиссией принимается решение в соответствии с </w:t>
      </w:r>
      <w:hyperlink w:history="0" r:id="rId16" w:tooltip="Постановление администрации г. Новокузнецка от 15.03.2011 N 35 (ред. от 29.05.2025) &quot;О комиссии по соблюдению требований к служебному поведению муниципальных служащих города Новокузнецка и урегулированию конфликта интересов&quot; (вместе с &quot;Составом комиссии по соблюдению требований к служебному поведению муниципальных служащих города Новокузнецка и урегулированию конфликта интересов&quot;, &quot;Положением о комиссии по соблюдению требований к служебному поведению муниципальных служащих города Новокузнецка и урегулирова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комиссии, которое направляется представителю нанимателя (работодателю) муниципального служащего.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Представителем нанимателя (работодателем) по результатам рассмотрения комиссией уведомления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признать, что при исполнении должностных обязанностей муниципальным служащим, направившим уведомление, конфликт интересов отсутствует;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признать, что муниципальным служащим, направившим уведомление, не соблюдались требования об урегулировании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принятия решения, предусмотренного </w:t>
      </w:r>
      <w:hyperlink w:history="0" w:anchor="P58" w:tooltip="2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">
        <w:r>
          <w:rPr>
            <w:sz w:val="20"/>
            <w:color w:val="0000ff"/>
          </w:rPr>
          <w:t xml:space="preserve">подпунктом 2 пункта 9</w:t>
        </w:r>
      </w:hyperlink>
      <w:r>
        <w:rPr>
          <w:sz w:val="20"/>
        </w:rPr>
        <w:t xml:space="preserve"> настоящего Положения, представитель нанимателя (работодатель) принимает меры или обеспечивает принятие мер по предотвращению или урегулированию конфликта интересов либо рекомендует муниципальному служащему принять такие меры.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принятия решения, предусмотренного </w:t>
      </w:r>
      <w:hyperlink w:history="0" w:anchor="P59" w:tooltip="3) признать, что муниципальным служащим, направившим уведомление, не соблюдались требования об урегулировании конфликта интересов.">
        <w:r>
          <w:rPr>
            <w:sz w:val="20"/>
            <w:color w:val="0000ff"/>
          </w:rPr>
          <w:t xml:space="preserve">подпунктом 3 пункта 9</w:t>
        </w:r>
      </w:hyperlink>
      <w:r>
        <w:rPr>
          <w:sz w:val="20"/>
        </w:rPr>
        <w:t xml:space="preserve"> настоящего Положения, представитель нанимателя (работодатель) применяет к муниципальному служащему меру дисциплинарной ответственности.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Главы</w:t>
      </w:r>
    </w:p>
    <w:p>
      <w:pPr>
        <w:pStyle w:val="0"/>
        <w:jc w:val="right"/>
      </w:pPr>
      <w:r>
        <w:rPr>
          <w:sz w:val="20"/>
        </w:rPr>
        <w:t xml:space="preserve">города Новокузнецка</w:t>
      </w:r>
    </w:p>
    <w:p>
      <w:pPr>
        <w:pStyle w:val="0"/>
        <w:jc w:val="right"/>
      </w:pPr>
      <w:r>
        <w:rPr>
          <w:sz w:val="20"/>
        </w:rPr>
        <w:t xml:space="preserve">Е.А.БЕДАРЕВ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 о порядке сообщения</w:t>
      </w:r>
    </w:p>
    <w:p>
      <w:pPr>
        <w:pStyle w:val="0"/>
        <w:jc w:val="right"/>
      </w:pPr>
      <w:r>
        <w:rPr>
          <w:sz w:val="20"/>
        </w:rPr>
        <w:t xml:space="preserve">муниципальными служащими</w:t>
      </w:r>
    </w:p>
    <w:p>
      <w:pPr>
        <w:pStyle w:val="0"/>
        <w:jc w:val="right"/>
      </w:pPr>
      <w:r>
        <w:rPr>
          <w:sz w:val="20"/>
        </w:rPr>
        <w:t xml:space="preserve">администрации города Новокузнецка</w:t>
      </w:r>
    </w:p>
    <w:p>
      <w:pPr>
        <w:pStyle w:val="0"/>
        <w:jc w:val="right"/>
      </w:pPr>
      <w:r>
        <w:rPr>
          <w:sz w:val="20"/>
        </w:rPr>
        <w:t xml:space="preserve">о возникновении личной заинтересованности</w:t>
      </w:r>
    </w:p>
    <w:p>
      <w:pPr>
        <w:pStyle w:val="0"/>
        <w:jc w:val="right"/>
      </w:pPr>
      <w:r>
        <w:rPr>
          <w:sz w:val="20"/>
        </w:rPr>
        <w:t xml:space="preserve">при исполнении должностных обязанностей,</w:t>
      </w:r>
    </w:p>
    <w:p>
      <w:pPr>
        <w:pStyle w:val="0"/>
        <w:jc w:val="right"/>
      </w:pPr>
      <w:r>
        <w:rPr>
          <w:sz w:val="20"/>
        </w:rPr>
        <w:t xml:space="preserve">которая приводит или может привести</w:t>
      </w:r>
    </w:p>
    <w:p>
      <w:pPr>
        <w:pStyle w:val="0"/>
        <w:jc w:val="right"/>
      </w:pPr>
      <w:r>
        <w:rPr>
          <w:sz w:val="20"/>
        </w:rPr>
        <w:t xml:space="preserve">к конфликту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г. Новокузнецка от 06.11.2018 </w:t>
            </w:r>
            <w:hyperlink w:history="0" r:id="rId17" w:tooltip="Постановление администрации г. Новокузнецка от 06.11.2018 N 197 &quot;О внесении изменений в постановление администрации города Новокузнецка от 21.06.2016 N 91&quot; (вместе с &quot;Уведомлением о возникновении личной заинтересованности при исполнении должностных обязанностей, которая приводит или может привести к конфликту интересов&quot;) {КонсультантПлюс}">
              <w:r>
                <w:rPr>
                  <w:sz w:val="20"/>
                  <w:color w:val="0000ff"/>
                </w:rPr>
                <w:t xml:space="preserve">N 197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29.07.2025 </w:t>
            </w:r>
            <w:hyperlink w:history="0" r:id="rId18" w:tooltip="Постановление администрации г. Новокузнецка от 29.07.2025 N 167 &quot;О внесении изменений в постановление администрации города Новокузнецка от 21.06.2016 N 91&quot; {КонсультантПлюс}">
              <w:r>
                <w:rPr>
                  <w:sz w:val="20"/>
                  <w:color w:val="0000ff"/>
                </w:rPr>
                <w:t xml:space="preserve">N 167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(отметка об ознакомлении)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(ФИО, должность представителя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нанимателя (работодателя))</w:t>
      </w:r>
    </w:p>
    <w:p>
      <w:pPr>
        <w:pStyle w:val="1"/>
        <w:jc w:val="both"/>
      </w:pPr>
      <w:r>
        <w:rPr>
          <w:sz w:val="20"/>
        </w:rPr>
        <w:t xml:space="preserve">                                    от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(ФИО, замещаемая должность)</w:t>
      </w:r>
    </w:p>
    <w:p>
      <w:pPr>
        <w:pStyle w:val="1"/>
        <w:jc w:val="both"/>
      </w:pPr>
      <w:r>
        <w:rPr>
          <w:sz w:val="20"/>
        </w:rPr>
      </w:r>
    </w:p>
    <w:bookmarkStart w:id="93" w:name="P93"/>
    <w:bookmarkEnd w:id="93"/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о возникновении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       должностных обязанностей, которая приводит или может привести</w:t>
      </w:r>
    </w:p>
    <w:p>
      <w:pPr>
        <w:pStyle w:val="1"/>
        <w:jc w:val="both"/>
      </w:pPr>
      <w:r>
        <w:rPr>
          <w:sz w:val="20"/>
        </w:rPr>
        <w:t xml:space="preserve">                           к конфликту интересов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Сообщаю о возникновении у меня личной заинтересованности при исполнении</w:t>
      </w:r>
    </w:p>
    <w:p>
      <w:pPr>
        <w:pStyle w:val="1"/>
        <w:jc w:val="both"/>
      </w:pPr>
      <w:r>
        <w:rPr>
          <w:sz w:val="20"/>
        </w:rPr>
        <w:t xml:space="preserve">должностных  обязанностей,  которая приводит или может привести к конфликту</w:t>
      </w:r>
    </w:p>
    <w:p>
      <w:pPr>
        <w:pStyle w:val="1"/>
        <w:jc w:val="both"/>
      </w:pPr>
      <w:r>
        <w:rPr>
          <w:sz w:val="20"/>
        </w:rPr>
        <w:t xml:space="preserve">интересов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Обстоятельства,     являющиеся    основанием    возникновения    личной</w:t>
      </w:r>
    </w:p>
    <w:p>
      <w:pPr>
        <w:pStyle w:val="1"/>
        <w:jc w:val="both"/>
      </w:pPr>
      <w:r>
        <w:rPr>
          <w:sz w:val="20"/>
        </w:rPr>
        <w:t xml:space="preserve">заинтересованности: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Должностные   обязанности,  на  исполнение  которых  влияет  или  может</w:t>
      </w:r>
    </w:p>
    <w:p>
      <w:pPr>
        <w:pStyle w:val="1"/>
        <w:jc w:val="both"/>
      </w:pPr>
      <w:r>
        <w:rPr>
          <w:sz w:val="20"/>
        </w:rPr>
        <w:t xml:space="preserve">повлиять личная заинтересованность: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Предлагаемые   меры  по  предотвращению  или  урегулированию  конфликта</w:t>
      </w:r>
    </w:p>
    <w:p>
      <w:pPr>
        <w:pStyle w:val="1"/>
        <w:jc w:val="both"/>
      </w:pPr>
      <w:r>
        <w:rPr>
          <w:sz w:val="20"/>
        </w:rPr>
        <w:t xml:space="preserve">интересов: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Намереваюсь (не намереваюсь) лично присутствовать на заседании комиссии</w:t>
      </w:r>
    </w:p>
    <w:p>
      <w:pPr>
        <w:pStyle w:val="1"/>
        <w:jc w:val="both"/>
      </w:pPr>
      <w:r>
        <w:rPr>
          <w:sz w:val="20"/>
        </w:rPr>
        <w:t xml:space="preserve">по  соблюдению  требований  к служебному поведению муниципальных служащих и</w:t>
      </w:r>
    </w:p>
    <w:p>
      <w:pPr>
        <w:pStyle w:val="1"/>
        <w:jc w:val="both"/>
      </w:pPr>
      <w:r>
        <w:rPr>
          <w:sz w:val="20"/>
        </w:rPr>
        <w:t xml:space="preserve">урегулированию  конфликта интересов при рассмотрении настоящего уведомления</w:t>
      </w:r>
    </w:p>
    <w:p>
      <w:pPr>
        <w:pStyle w:val="1"/>
        <w:jc w:val="both"/>
      </w:pPr>
      <w:r>
        <w:rPr>
          <w:sz w:val="20"/>
        </w:rPr>
        <w:t xml:space="preserve">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"___" ___________ 20___ г. __________________________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(подпись лица,      (расшифровка подписи)</w:t>
      </w:r>
    </w:p>
    <w:p>
      <w:pPr>
        <w:pStyle w:val="1"/>
        <w:jc w:val="both"/>
      </w:pPr>
      <w:r>
        <w:rPr>
          <w:sz w:val="20"/>
        </w:rPr>
        <w:t xml:space="preserve">                           направляющего уведомление)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Новокузнецка от 21.06.2016 N 91</w:t>
            <w:br/>
            <w:t>(ред. от 29.07.2025)</w:t>
            <w:br/>
            <w:t>"Об утверждении Положения о порядке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17&amp;n=47424&amp;dst=100005" TargetMode = "External"/><Relationship Id="rId9" Type="http://schemas.openxmlformats.org/officeDocument/2006/relationships/hyperlink" Target="https://login.consultant.ru/link/?req=doc&amp;base=RLAW117&amp;n=67461&amp;dst=100005" TargetMode = "External"/><Relationship Id="rId10" Type="http://schemas.openxmlformats.org/officeDocument/2006/relationships/hyperlink" Target="https://login.consultant.ru/link/?req=doc&amp;base=LAW&amp;n=538725&amp;dst=100092" TargetMode = "External"/><Relationship Id="rId11" Type="http://schemas.openxmlformats.org/officeDocument/2006/relationships/hyperlink" Target="https://login.consultant.ru/link/?req=doc&amp;base=RLAW117&amp;n=69324&amp;dst=100491" TargetMode = "External"/><Relationship Id="rId12" Type="http://schemas.openxmlformats.org/officeDocument/2006/relationships/hyperlink" Target="https://login.consultant.ru/link/?req=doc&amp;base=RLAW117&amp;n=47424&amp;dst=100008" TargetMode = "External"/><Relationship Id="rId13" Type="http://schemas.openxmlformats.org/officeDocument/2006/relationships/hyperlink" Target="https://login.consultant.ru/link/?req=doc&amp;base=RLAW117&amp;n=67461&amp;dst=100010" TargetMode = "External"/><Relationship Id="rId14" Type="http://schemas.openxmlformats.org/officeDocument/2006/relationships/hyperlink" Target="https://login.consultant.ru/link/?req=doc&amp;base=LAW&amp;n=523291&amp;dst=82" TargetMode = "External"/><Relationship Id="rId15" Type="http://schemas.openxmlformats.org/officeDocument/2006/relationships/hyperlink" Target="https://login.consultant.ru/link/?req=doc&amp;base=RLAW117&amp;n=66997&amp;dst=100096" TargetMode = "External"/><Relationship Id="rId16" Type="http://schemas.openxmlformats.org/officeDocument/2006/relationships/hyperlink" Target="https://login.consultant.ru/link/?req=doc&amp;base=RLAW117&amp;n=66997&amp;dst=100096" TargetMode = "External"/><Relationship Id="rId17" Type="http://schemas.openxmlformats.org/officeDocument/2006/relationships/hyperlink" Target="https://login.consultant.ru/link/?req=doc&amp;base=RLAW117&amp;n=47424&amp;dst=100014" TargetMode = "External"/><Relationship Id="rId18" Type="http://schemas.openxmlformats.org/officeDocument/2006/relationships/hyperlink" Target="https://login.consultant.ru/link/?req=doc&amp;base=RLAW117&amp;n=67461&amp;dst=1000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Новокузнецка от 21.06.2016 N 91
(ред. от 29.07.2025)
"Об утверждении Положения о порядке сообщения муниципальными служащими администрации города Новокузнецка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2026-07-21T04:27:32Z</dcterms:created>
</cp:coreProperties>
</file>