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86" w:rsidRDefault="007C3186" w:rsidP="007C31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EDCC6B" wp14:editId="6BC7E562">
            <wp:simplePos x="0" y="0"/>
            <wp:positionH relativeFrom="column">
              <wp:posOffset>2558415</wp:posOffset>
            </wp:positionH>
            <wp:positionV relativeFrom="paragraph">
              <wp:align>top</wp:align>
            </wp:positionV>
            <wp:extent cx="622300" cy="1022350"/>
            <wp:effectExtent l="19050" t="0" r="6350" b="0"/>
            <wp:wrapSquare wrapText="bothSides"/>
            <wp:docPr id="3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4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НОВОКУЗНЕЦКИЙ ГОРОДСКОЙ СОВЕТ НАРОДНЫХ ДЕПУТАТОВ</w:t>
      </w:r>
    </w:p>
    <w:p w:rsidR="007C3186" w:rsidRDefault="007C3186" w:rsidP="007C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C3186" w:rsidRDefault="007C3186" w:rsidP="007C3186">
      <w:pPr>
        <w:tabs>
          <w:tab w:val="left" w:pos="183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РЕШЕНИЕ                                       </w:t>
      </w:r>
    </w:p>
    <w:p w:rsidR="007C3186" w:rsidRDefault="007C3186" w:rsidP="007C3186">
      <w:pPr>
        <w:pBdr>
          <w:top w:val="double" w:sz="6" w:space="1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0"/>
        </w:rPr>
      </w:pPr>
    </w:p>
    <w:p w:rsidR="007C3186" w:rsidRDefault="007C3186" w:rsidP="007C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7C3186" w:rsidRPr="0035387E" w:rsidRDefault="007C3186" w:rsidP="007C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Устав Новокузнецкого городского округа</w:t>
      </w:r>
      <w:r w:rsidRPr="00353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C3186" w:rsidRPr="0035387E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C3186" w:rsidRPr="00B44233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Принято</w:t>
      </w:r>
    </w:p>
    <w:p w:rsidR="007C3186" w:rsidRPr="00B44233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Новокузнецким городским</w:t>
      </w:r>
    </w:p>
    <w:p w:rsidR="007C3186" w:rsidRPr="00B44233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Советом народных депутатов</w:t>
      </w:r>
    </w:p>
    <w:p w:rsidR="007C3186" w:rsidRPr="00B44233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 ______</w:t>
      </w: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</w:p>
    <w:p w:rsidR="007C3186" w:rsidRPr="00B44233" w:rsidRDefault="007C3186" w:rsidP="007C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86" w:rsidRPr="00D51F39" w:rsidRDefault="007C3186" w:rsidP="007C318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42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приведения </w:t>
      </w:r>
      <w:hyperlink r:id="rId7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D51F3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 в соответствие с действующим федеральным законодательством на основании Федерального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51F3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D51F3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Федерального </w:t>
      </w:r>
      <w:r w:rsidRPr="00D5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02.11.2023 №517-ФЗ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D51F3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статьями </w:t>
        </w:r>
        <w:proofErr w:type="gramStart"/>
        <w:r w:rsidRPr="00D51F3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3,  28</w:t>
        </w:r>
        <w:proofErr w:type="gramEnd"/>
      </w:hyperlink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32  и  33 Устава Новокузнецкого городского округа, Новокузнецкий городской Совет народных депутатов</w:t>
      </w:r>
    </w:p>
    <w:p w:rsidR="007C3186" w:rsidRPr="00D51F39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86" w:rsidRPr="00D51F39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РЕШИЛ:</w:t>
      </w:r>
    </w:p>
    <w:p w:rsidR="007C3186" w:rsidRPr="00D51F39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86" w:rsidRPr="00D51F39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Внести следующие изменения и дополнения в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D51F3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Устав</w:t>
        </w:r>
      </w:hyperlink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Новокузнецкого городского округа, принятый постановлением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09"/>
        </w:smartTagPr>
        <w:r w:rsidRPr="00D51F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07.12.2009</w:t>
        </w:r>
      </w:smartTag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№11/117 «</w:t>
      </w:r>
      <w:bookmarkStart w:id="0" w:name="_GoBack"/>
      <w:bookmarkEnd w:id="0"/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принятии Устава города Новокузнецка в новой редакции» (в редакции решений Новокузнецкого городского Совета народных депутатов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10"/>
        </w:smartTagPr>
        <w:r w:rsidRPr="00D51F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14.07.2010</w:t>
        </w:r>
      </w:smartTag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№10/137; 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11"/>
        </w:smartTagPr>
        <w:r w:rsidRPr="00D51F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31.03.2011</w:t>
        </w:r>
      </w:smartTag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№3/</w:t>
      </w:r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33; от </w:t>
      </w:r>
      <w:smartTag w:uri="urn:schemas-microsoft-com:office:smarttags" w:element="date">
        <w:smartTagPr>
          <w:attr w:name="ls" w:val="trans"/>
          <w:attr w:name="Month" w:val="06"/>
          <w:attr w:name="Day" w:val="21"/>
          <w:attr w:name="Year" w:val="2011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21.06.2011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№6/94;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12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28.03.2012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№3/64; от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12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30.10.2012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№9/135; от </w:t>
      </w:r>
      <w:smartTag w:uri="urn:schemas-microsoft-com:office:smarttags" w:element="date">
        <w:smartTagPr>
          <w:attr w:name="ls" w:val="trans"/>
          <w:attr w:name="Month" w:val="04"/>
          <w:attr w:name="Day" w:val="23"/>
          <w:attr w:name="Year" w:val="2013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23.04.2013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№4/54;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3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24.12.2013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№16/183; от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29.05.2014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№6/54;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14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23.12.2014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№16/150;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5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30.09.2015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№9/97;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6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29.04.2016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№5/43; от </w:t>
      </w:r>
      <w:smartTag w:uri="urn:schemas-microsoft-com:office:smarttags" w:element="date">
        <w:smartTagPr>
          <w:attr w:name="ls" w:val="trans"/>
          <w:attr w:name="Month" w:val="01"/>
          <w:attr w:name="Day" w:val="25"/>
          <w:attr w:name="Year" w:val="2017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25.01.2017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06"/>
          <w:attr w:name="Day" w:val="28"/>
          <w:attr w:name="Year" w:val="2017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28.06.2017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№7/50; от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7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28.11.2017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№10/95; от </w:t>
      </w:r>
      <w:smartTag w:uri="urn:schemas-microsoft-com:office:smarttags" w:element="date">
        <w:smartTagPr>
          <w:attr w:name="ls" w:val="trans"/>
          <w:attr w:name="Month" w:val="05"/>
          <w:attr w:name="Day" w:val="08"/>
          <w:attr w:name="Year" w:val="2018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08.05.2018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№5/41;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8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25.12.2018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№17/146; от 05.03.2019 №2/23;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20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28.01.2020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№1/1; от </w:t>
      </w:r>
      <w:smartTag w:uri="urn:schemas-microsoft-com:office:smarttags" w:element="date">
        <w:smartTagPr>
          <w:attr w:name="ls" w:val="trans"/>
          <w:attr w:name="Month" w:val="12"/>
          <w:attr w:name="Day" w:val="08"/>
          <w:attr w:name="Year" w:val="2020"/>
        </w:smartTagPr>
        <w:r w:rsidRPr="00D51F39">
          <w:rPr>
            <w:rFonts w:ascii="Times New Roman" w:eastAsia="Batang" w:hAnsi="Times New Roman" w:cs="Times New Roman"/>
            <w:color w:val="000000" w:themeColor="text1"/>
            <w:sz w:val="28"/>
            <w:szCs w:val="28"/>
          </w:rPr>
          <w:t>08.12.2020</w:t>
        </w:r>
      </w:smartTag>
      <w:r w:rsidRPr="00D51F39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 xml:space="preserve"> №15/96;</w:t>
      </w:r>
      <w:r w:rsidRPr="00D51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08"/>
          <w:attr w:name="Year" w:val="2021"/>
        </w:smartTagPr>
        <w:r w:rsidRPr="00D51F3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08.06.2021</w:t>
        </w:r>
      </w:smartTag>
      <w:r w:rsidRPr="00D51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№7/55; от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21"/>
        </w:smartTagPr>
        <w:r w:rsidRPr="00D51F39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19.10.2021</w:t>
        </w:r>
      </w:smartTag>
      <w:r w:rsidRPr="00D51F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№3/19; </w:t>
      </w:r>
      <w:r w:rsidRPr="00D5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22"/>
        </w:smartTagPr>
        <w:r w:rsidRPr="00D51F39">
          <w:rPr>
            <w:rFonts w:ascii="Times New Roman" w:hAnsi="Times New Roman" w:cs="Times New Roman"/>
            <w:color w:val="000000" w:themeColor="text1"/>
            <w:sz w:val="28"/>
            <w:szCs w:val="28"/>
          </w:rPr>
          <w:t>31.05.2022</w:t>
        </w:r>
      </w:smartTag>
      <w:r w:rsidRPr="00D5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№8/56; от 29.11.2022 №17/129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805202">
        <w:rPr>
          <w:rFonts w:ascii="Times New Roman" w:hAnsi="Times New Roman" w:cs="Times New Roman"/>
          <w:sz w:val="28"/>
          <w:szCs w:val="28"/>
        </w:rPr>
        <w:t xml:space="preserve">от 05.12.2023 №  /  </w:t>
      </w:r>
      <w:r w:rsidRPr="00805202">
        <w:rPr>
          <w:rFonts w:ascii="Times New Roman" w:eastAsia="Batang" w:hAnsi="Times New Roman" w:cs="Times New Roman"/>
          <w:sz w:val="28"/>
          <w:szCs w:val="28"/>
        </w:rPr>
        <w:t>):</w:t>
      </w:r>
    </w:p>
    <w:p w:rsidR="007C3186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35 части 1 статьи 6 изложить в следующей редакции:</w:t>
      </w:r>
    </w:p>
    <w:p w:rsidR="007C3186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округе;».</w:t>
      </w:r>
    </w:p>
    <w:p w:rsidR="00B74B97" w:rsidRDefault="007C3186" w:rsidP="00B74B97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Пункт 9 части 1 статьи 8 </w:t>
      </w:r>
      <w:r w:rsidR="00B74B9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</w:t>
      </w:r>
    </w:p>
    <w:p w:rsidR="00B74B97" w:rsidRDefault="007C3186" w:rsidP="00B74B97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«9) </w:t>
      </w:r>
      <w:r w:rsidR="00B74B97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информации;».</w:t>
      </w:r>
    </w:p>
    <w:p w:rsidR="007310F5" w:rsidRDefault="00B74B97" w:rsidP="007310F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Часть 4 статьи 33</w:t>
      </w:r>
      <w:r w:rsidR="007310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7310F5" w:rsidRDefault="00B74B97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 </w:t>
      </w:r>
      <w:r w:rsidR="007310F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правовые акты городского Совета народных депутатов вступают в силу в порядке, установленном настоящим Уставом, за исключением нормативных правовых актов городского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3902FC" w:rsidRDefault="00B74B97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правовые акты городского Совета народных депутатов, затрагивающие права, свободы и обязанности человека и гражданина, нормативные правовые акты</w:t>
      </w:r>
      <w:r w:rsidR="00065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Совета народных депутатов,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</w:t>
      </w:r>
      <w:r w:rsidR="009C5B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597D" w:rsidRDefault="005A597D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обнародования муниципальных правовых актов городского Совета народных депутатов,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902FC" w:rsidRDefault="003902FC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обнародованием муниципального правового акта городского Совета народных депутатов, в том числе соглашения, заключенного между органами местного самоуправления, понимается:</w:t>
      </w:r>
    </w:p>
    <w:p w:rsidR="003902FC" w:rsidRDefault="003902FC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3902FC" w:rsidRDefault="003902FC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902FC" w:rsidRDefault="003902FC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размещение</w:t>
      </w:r>
      <w:r w:rsidR="00053A1C" w:rsidRPr="0005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3A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правового акта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городского Совета народных депутатов в информационно-телекоммуникационной сети «Интернет»;</w:t>
      </w:r>
    </w:p>
    <w:p w:rsidR="003902FC" w:rsidRDefault="003902FC" w:rsidP="003902FC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310F5" w:rsidRDefault="00B74B97" w:rsidP="007310F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Официальным опубликованием муниципального правового акта городского Совета народных депутатов</w:t>
      </w:r>
      <w:r w:rsidR="009C5B4B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</w:t>
      </w:r>
      <w:r w:rsidR="009C09F2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C5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соглашения, заключенного между органами местного самоуправления, считается первая публикация его полного текста в городской газете</w:t>
      </w:r>
      <w:r w:rsidR="009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Новокузнецк</w:t>
      </w:r>
      <w:r w:rsidR="009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или первое размещение его полного текста в сетевом издании «Официальные документы Новокузнецкого городского </w:t>
      </w:r>
      <w:r w:rsidR="009C09F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округа» (доменное имя: NK-PRAVO.RU; регистрация в качестве сетевого издан: Эл N ФС77-84853 от 01.03.2023), учрежденно</w:t>
      </w:r>
      <w:r w:rsidR="007310F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9C09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администрацией города Новокузнецка</w:t>
      </w:r>
      <w:r w:rsidR="007310F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10F5" w:rsidRDefault="007310F5" w:rsidP="007310F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обнародования муниципальных правовых актов городского Совета народных депутатов и соглашений городской Совет народных депутатов вправе также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издания: Эл N ФС77-72471 от 05.03.2018).».</w:t>
      </w:r>
    </w:p>
    <w:p w:rsidR="007310F5" w:rsidRDefault="007310F5" w:rsidP="007310F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 Часть 5 статьи 40 изложить в следующей редакции:</w:t>
      </w:r>
    </w:p>
    <w:p w:rsidR="0006561A" w:rsidRDefault="007310F5" w:rsidP="007310F5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Изданные Главой города нормативные правовые акты, затрагивающие права, свободы и обязанности человека и гражданина, </w:t>
      </w:r>
      <w:r w:rsidR="00065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нормативные правовые акты,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</w:t>
      </w:r>
      <w:r w:rsidR="000656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A597D" w:rsidRDefault="005A597D" w:rsidP="005A597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обнародования муниципальных правовых актов, издаваемых Главой города,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 обнародованием муниципального правового акта, изданного Главой города, в том числе соглашения, заключенного между органами местного самоуправления, понимается: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размещение </w:t>
      </w:r>
      <w:r w:rsidR="00053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правового акта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официальном сайте администрации города в информационно-телекоммуникационной сети «Интернет»;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06561A" w:rsidRDefault="0006561A" w:rsidP="0006561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Официальным опубликованием муниципального правового акта, изданного Главой города, в том числе соглашения, заключенного между органами местного самоуправления, считается первая публикация его полного текста в городской газете «Новокузнецк» или первое размещение его полного текста в сетевом издании «Официальные документы Новокузнецкого городского округа» (доменное имя: NK-PRAVO.RU; регистрация в качестве сетевого издан: Эл N ФС77-84853 от 01.03.2023), учрежденном администрацией города Новокузнецка.</w:t>
      </w:r>
    </w:p>
    <w:p w:rsidR="00EC56D6" w:rsidRPr="00EC56D6" w:rsidRDefault="0006561A" w:rsidP="00EC56D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56D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официального обнародования муниципальных правовых актов, изданных Главой города, и соглашений администраци</w:t>
      </w:r>
      <w:r w:rsidR="00892048" w:rsidRPr="00EC56D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C5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вправе также использовать портал Министерства юстиции Российской Федерации </w:t>
      </w:r>
      <w:r w:rsidRPr="00EC56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«Нормативные правовые акты в Российской Федерации» (http://pravo-minjust.ru, http://право-минюст.рф, регистрация в качестве сетевого издания: Эл N ФС77-72471 от 05.03.2018).».</w:t>
      </w:r>
    </w:p>
    <w:p w:rsidR="00EC56D6" w:rsidRPr="00EC56D6" w:rsidRDefault="00EC56D6" w:rsidP="0089204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56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Пункт 36 части 2 статьи 45 дополнить словами «, участвует в реализации молодежной политики, разрабатывает и реализует меры по обеспечению и защите прав и законных интересов молодежи, а также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городском округе». </w:t>
      </w:r>
    </w:p>
    <w:p w:rsidR="007C3186" w:rsidRPr="00D51F39" w:rsidRDefault="007C3186" w:rsidP="0089204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D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городской</w:t>
      </w:r>
      <w:r w:rsidRPr="00D5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«Новокузнецк» в течение 7 дней со дня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Федерации, вступает в силу после его официального опубликования.</w:t>
      </w:r>
    </w:p>
    <w:p w:rsidR="007C3186" w:rsidRPr="0035387E" w:rsidRDefault="007C3186" w:rsidP="007C318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решения возложить на администрацию города Новокузнецка и комитет по вопросам местного самоуправления, правопорядка и информационной </w:t>
      </w: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Новокузнецкого городского Совета народных депутатов.</w:t>
      </w:r>
    </w:p>
    <w:p w:rsidR="007C3186" w:rsidRPr="0035387E" w:rsidRDefault="007C3186" w:rsidP="007C318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186" w:rsidRPr="0035387E" w:rsidRDefault="007C3186" w:rsidP="007C3186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C3186" w:rsidRPr="0035387E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7C3186" w:rsidRPr="0035387E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Новокузнецкого городского </w:t>
      </w: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3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А.К. Шелковникова   </w:t>
      </w: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города Новокузнецка                                                         С.Н. Кузнецов</w:t>
      </w: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Новокузнецк</w:t>
      </w: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0B6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B6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 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</w:p>
    <w:p w:rsidR="007C3186" w:rsidRDefault="007C3186" w:rsidP="007C3186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0B6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____/____</w:t>
      </w:r>
    </w:p>
    <w:p w:rsidR="007C3186" w:rsidRDefault="007C3186" w:rsidP="007C3186"/>
    <w:p w:rsidR="00B36AF9" w:rsidRDefault="00B36AF9"/>
    <w:sectPr w:rsidR="00B36AF9" w:rsidSect="00A5759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C5" w:rsidRDefault="00AF62C5" w:rsidP="00053A1C">
      <w:pPr>
        <w:spacing w:after="0" w:line="240" w:lineRule="auto"/>
      </w:pPr>
      <w:r>
        <w:separator/>
      </w:r>
    </w:p>
  </w:endnote>
  <w:endnote w:type="continuationSeparator" w:id="0">
    <w:p w:rsidR="00AF62C5" w:rsidRDefault="00AF62C5" w:rsidP="0005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C5" w:rsidRDefault="00AF62C5" w:rsidP="00053A1C">
      <w:pPr>
        <w:spacing w:after="0" w:line="240" w:lineRule="auto"/>
      </w:pPr>
      <w:r>
        <w:separator/>
      </w:r>
    </w:p>
  </w:footnote>
  <w:footnote w:type="continuationSeparator" w:id="0">
    <w:p w:rsidR="00AF62C5" w:rsidRDefault="00AF62C5" w:rsidP="0005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22816"/>
      <w:docPartObj>
        <w:docPartGallery w:val="Page Numbers (Top of Page)"/>
        <w:docPartUnique/>
      </w:docPartObj>
    </w:sdtPr>
    <w:sdtEndPr/>
    <w:sdtContent>
      <w:p w:rsidR="00A57598" w:rsidRDefault="005C35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2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7598" w:rsidRDefault="00AF6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1C" w:rsidRPr="00053A1C" w:rsidRDefault="00053A1C" w:rsidP="00053A1C">
    <w:pPr>
      <w:pStyle w:val="a4"/>
      <w:tabs>
        <w:tab w:val="clear" w:pos="4677"/>
        <w:tab w:val="clear" w:pos="9355"/>
        <w:tab w:val="left" w:pos="7305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053A1C">
      <w:rPr>
        <w:rFonts w:ascii="Times New Roman" w:hAnsi="Times New Roman" w:cs="Times New Roman"/>
        <w:b/>
        <w:sz w:val="28"/>
        <w:szCs w:val="28"/>
      </w:rPr>
      <w:t>ПРОЕКТ</w:t>
    </w:r>
  </w:p>
  <w:p w:rsidR="00053A1C" w:rsidRPr="00053A1C" w:rsidRDefault="00053A1C">
    <w:pPr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6"/>
    <w:rsid w:val="00053A1C"/>
    <w:rsid w:val="0006561A"/>
    <w:rsid w:val="0006592B"/>
    <w:rsid w:val="000B64A9"/>
    <w:rsid w:val="003320B8"/>
    <w:rsid w:val="003902FC"/>
    <w:rsid w:val="005A597D"/>
    <w:rsid w:val="005C35DE"/>
    <w:rsid w:val="007310F5"/>
    <w:rsid w:val="007C3186"/>
    <w:rsid w:val="00805202"/>
    <w:rsid w:val="00892048"/>
    <w:rsid w:val="008E43C7"/>
    <w:rsid w:val="009C09F2"/>
    <w:rsid w:val="009C5B4B"/>
    <w:rsid w:val="00A97C87"/>
    <w:rsid w:val="00AF62C5"/>
    <w:rsid w:val="00B36AF9"/>
    <w:rsid w:val="00B74B97"/>
    <w:rsid w:val="00EC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84FA-0389-42F9-8973-8A0F3F1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18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3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18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53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A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EE3960A736435D59CA2E8568A66EDEF84B350Cz3V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574A1EBBD19A84574F03476CB694F5B549221856EAC3F80A710685B39440188417740B88D4703064862zBV7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86236B51A4F7236E587A31E4D84843F88634E9A3B586043548A9B8E866339951D9A9D308BF3E009D780E00FVB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6236B51A4F7236E587A31E4D84843F88634E9A3B586043548A9B8E866339951D9A9D308BF3E009D783E00FV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2023-11-20T08:41:00Z</cp:lastPrinted>
  <dcterms:created xsi:type="dcterms:W3CDTF">2023-11-23T04:17:00Z</dcterms:created>
  <dcterms:modified xsi:type="dcterms:W3CDTF">2023-11-27T08:29:00Z</dcterms:modified>
</cp:coreProperties>
</file>