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15" w:rsidRPr="00E55E2A" w:rsidRDefault="00936315" w:rsidP="00936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</w:tblGrid>
      <w:tr w:rsidR="00936315" w:rsidRPr="00791D9C" w:rsidTr="001C570D">
        <w:trPr>
          <w:cantSplit/>
        </w:trPr>
        <w:tc>
          <w:tcPr>
            <w:tcW w:w="1276" w:type="dxa"/>
          </w:tcPr>
          <w:p w:rsidR="00936315" w:rsidRPr="00791D9C" w:rsidRDefault="00936315" w:rsidP="001C570D">
            <w:pPr>
              <w:spacing w:before="4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91D9C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25145" cy="75057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315" w:rsidRPr="00791D9C" w:rsidRDefault="00936315" w:rsidP="009363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315" w:rsidRPr="00791D9C" w:rsidRDefault="00936315" w:rsidP="009363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C">
        <w:rPr>
          <w:rFonts w:ascii="Times New Roman" w:hAnsi="Times New Roman" w:cs="Times New Roman"/>
          <w:b/>
          <w:sz w:val="28"/>
          <w:szCs w:val="28"/>
        </w:rPr>
        <w:t>НОВОКУЗНЕЦКИЙ ГОРОДСКОЙ СОВЕТ НАРОДНЫХ ДЕПУТАТОВ</w:t>
      </w:r>
    </w:p>
    <w:p w:rsidR="00936315" w:rsidRPr="00791D9C" w:rsidRDefault="00936315" w:rsidP="009363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6315" w:rsidRPr="00791D9C" w:rsidRDefault="00936315" w:rsidP="00936315">
      <w:pPr>
        <w:pBdr>
          <w:top w:val="double" w:sz="6" w:space="1" w:color="auto"/>
        </w:pBd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36315" w:rsidRDefault="00936315" w:rsidP="00936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D9C">
        <w:rPr>
          <w:rFonts w:ascii="Times New Roman" w:hAnsi="Times New Roman" w:cs="Times New Roman"/>
          <w:sz w:val="28"/>
          <w:szCs w:val="28"/>
        </w:rPr>
        <w:t xml:space="preserve">О </w:t>
      </w:r>
      <w:r w:rsidR="007E7FD0">
        <w:rPr>
          <w:rFonts w:ascii="Times New Roman" w:hAnsi="Times New Roman" w:cs="Times New Roman"/>
          <w:sz w:val="28"/>
          <w:szCs w:val="28"/>
        </w:rPr>
        <w:t>в</w:t>
      </w:r>
      <w:r w:rsidRPr="00791D9C">
        <w:rPr>
          <w:rFonts w:ascii="Times New Roman" w:hAnsi="Times New Roman" w:cs="Times New Roman"/>
          <w:sz w:val="28"/>
          <w:szCs w:val="28"/>
        </w:rPr>
        <w:t>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1D9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 Новокузнецкого городского Совета народных депутатов от 28.11.2008 №10/133 «Об утверждении Положения о жилых помещениях муниципального жилищного фонда коммерческого использования Новокузнецкого городского округа»</w:t>
      </w:r>
    </w:p>
    <w:p w:rsidR="00936315" w:rsidRPr="00791D9C" w:rsidRDefault="00936315" w:rsidP="009363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315" w:rsidRPr="00D80B5F" w:rsidRDefault="00936315" w:rsidP="009363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B5F">
        <w:rPr>
          <w:rFonts w:ascii="Times New Roman" w:hAnsi="Times New Roman" w:cs="Times New Roman"/>
          <w:sz w:val="24"/>
          <w:szCs w:val="24"/>
        </w:rPr>
        <w:t>Принято</w:t>
      </w:r>
    </w:p>
    <w:p w:rsidR="00936315" w:rsidRPr="00D80B5F" w:rsidRDefault="00936315" w:rsidP="009363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B5F">
        <w:rPr>
          <w:rFonts w:ascii="Times New Roman" w:hAnsi="Times New Roman" w:cs="Times New Roman"/>
          <w:sz w:val="24"/>
          <w:szCs w:val="24"/>
        </w:rPr>
        <w:t>Новокузнецким городским</w:t>
      </w:r>
    </w:p>
    <w:p w:rsidR="00936315" w:rsidRPr="00D80B5F" w:rsidRDefault="00936315" w:rsidP="009363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B5F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936315" w:rsidRPr="00D80B5F" w:rsidRDefault="00936315" w:rsidP="009363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B5F">
        <w:rPr>
          <w:rFonts w:ascii="Times New Roman" w:hAnsi="Times New Roman" w:cs="Times New Roman"/>
          <w:sz w:val="24"/>
          <w:szCs w:val="24"/>
        </w:rPr>
        <w:t>«_____» _________20___ года</w:t>
      </w:r>
    </w:p>
    <w:p w:rsidR="00936315" w:rsidRPr="00791D9C" w:rsidRDefault="00936315" w:rsidP="00936315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315" w:rsidRPr="00791D9C" w:rsidRDefault="00936315" w:rsidP="00936315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315" w:rsidRDefault="00936315" w:rsidP="00B96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главой 35 Гражданского кодекса Российской Федерации, статьей 14 и пунктом 4 части 3 статьи 19 Жилищного кодекса Российской Федерации, на основании Указа  Президента Российской Федерации от 21.09.2022 №647 «Об объявлении частичной мобилизации в Российской Федерации», руководствуясь статьями 28, 32 и 33 Устава Новокузнецкого городского округа, Новокузнецкий городской Совет народных депутатов</w:t>
      </w:r>
    </w:p>
    <w:p w:rsidR="00936315" w:rsidRDefault="00936315" w:rsidP="00B96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6315" w:rsidRDefault="00936315" w:rsidP="0093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9C">
        <w:rPr>
          <w:rFonts w:ascii="Times New Roman" w:hAnsi="Times New Roman" w:cs="Times New Roman"/>
          <w:iCs/>
          <w:sz w:val="28"/>
          <w:szCs w:val="28"/>
        </w:rPr>
        <w:t xml:space="preserve">1. Внести в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Новокузнецкого городского Совета народных депутатов от 28.11.2008 №10/133 «Об утверждении Положения о жилых помещениях муниципального жилищного фонда коммерческого использования Новокузнецкого городского округа»</w:t>
      </w:r>
      <w:r w:rsidR="000F04B6">
        <w:rPr>
          <w:rFonts w:ascii="Times New Roman" w:hAnsi="Times New Roman" w:cs="Times New Roman"/>
          <w:sz w:val="28"/>
          <w:szCs w:val="28"/>
        </w:rPr>
        <w:t xml:space="preserve"> (далее - постановление №10/133)</w:t>
      </w:r>
      <w:r>
        <w:rPr>
          <w:rFonts w:ascii="Times New Roman" w:hAnsi="Times New Roman" w:cs="Times New Roman"/>
          <w:sz w:val="28"/>
          <w:szCs w:val="28"/>
        </w:rPr>
        <w:t xml:space="preserve"> изменение, дополнив пунктом 3.1 следующего содержания:</w:t>
      </w:r>
    </w:p>
    <w:p w:rsidR="00936315" w:rsidRDefault="00936315" w:rsidP="00936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5E2A">
        <w:rPr>
          <w:rFonts w:ascii="Times New Roman" w:hAnsi="Times New Roman" w:cs="Times New Roman"/>
          <w:sz w:val="28"/>
          <w:szCs w:val="28"/>
        </w:rPr>
        <w:t xml:space="preserve">3.1. От внесения платы за пользование жилым помещением (платы за наем) по договору коммерческого найма жилого помещения муниципального жилищного фонда коммерческого использования Новокузнецкого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(далее - договор коммерческого найма жилого помещения) </w:t>
      </w:r>
      <w:r w:rsidRPr="00E55E2A">
        <w:rPr>
          <w:rFonts w:ascii="Times New Roman" w:hAnsi="Times New Roman" w:cs="Times New Roman"/>
          <w:sz w:val="28"/>
          <w:szCs w:val="28"/>
        </w:rPr>
        <w:t>освобождаются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E2A">
        <w:rPr>
          <w:rFonts w:ascii="Times New Roman" w:hAnsi="Times New Roman" w:cs="Times New Roman"/>
          <w:sz w:val="28"/>
          <w:szCs w:val="28"/>
        </w:rPr>
        <w:t>являющиеся нанимат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5E2A">
        <w:rPr>
          <w:rFonts w:ascii="Times New Roman" w:hAnsi="Times New Roman" w:cs="Times New Roman"/>
          <w:sz w:val="28"/>
          <w:szCs w:val="28"/>
        </w:rPr>
        <w:t>лями либо члена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55E2A">
        <w:rPr>
          <w:rFonts w:ascii="Times New Roman" w:hAnsi="Times New Roman" w:cs="Times New Roman"/>
          <w:sz w:val="28"/>
          <w:szCs w:val="28"/>
        </w:rPr>
        <w:t xml:space="preserve"> семьи нанимателя по договору коммерческого найма жилого помещения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6315" w:rsidRDefault="00936315" w:rsidP="00936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вдовы (вдовцы),</w:t>
      </w:r>
      <w:r w:rsidRPr="00936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исключением вступивших в новый брак, </w:t>
      </w:r>
      <w:r w:rsidRPr="00E55E2A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призванных на военную службу по мобилизации в Вооруженные Силы Российской Федерации в соответствии с Указом Президента Российской Федерации от 21.09.2022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5E2A">
        <w:rPr>
          <w:rFonts w:ascii="Times New Roman" w:hAnsi="Times New Roman" w:cs="Times New Roman"/>
          <w:sz w:val="28"/>
          <w:szCs w:val="28"/>
        </w:rPr>
        <w:t xml:space="preserve">647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5E2A">
        <w:rPr>
          <w:rFonts w:ascii="Times New Roman" w:hAnsi="Times New Roman" w:cs="Times New Roman"/>
          <w:sz w:val="28"/>
          <w:szCs w:val="28"/>
        </w:rPr>
        <w:t xml:space="preserve">Об объявлении частичной мобилизации в </w:t>
      </w:r>
      <w:r w:rsidRPr="00E55E2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5E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погибших (умерших) в период прохождения военной службы по мобилизации;</w:t>
      </w:r>
    </w:p>
    <w:p w:rsidR="00936315" w:rsidRDefault="00936315" w:rsidP="00936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E2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вдовы (вдовцы),</w:t>
      </w:r>
      <w:r w:rsidRPr="00936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исключением вступивших в новый брак,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23C">
        <w:rPr>
          <w:rFonts w:ascii="Times New Roman" w:hAnsi="Times New Roman" w:cs="Times New Roman"/>
          <w:sz w:val="28"/>
          <w:szCs w:val="28"/>
        </w:rPr>
        <w:t>граждан</w:t>
      </w:r>
      <w:r w:rsidR="006559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заключивши</w:t>
      </w:r>
      <w:r w:rsidR="00FC6353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 на прохождение военной службы в специальной военной операции на территориях Донецкой Народной Республики, Луганской Народной </w:t>
      </w:r>
      <w:r w:rsidR="00FC635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еспублики</w:t>
      </w:r>
      <w:r w:rsidR="00FC635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C6353" w:rsidRPr="00FC6353">
        <w:rPr>
          <w:rFonts w:ascii="Times New Roman" w:hAnsi="Times New Roman" w:cs="Times New Roman"/>
          <w:sz w:val="28"/>
          <w:szCs w:val="28"/>
        </w:rPr>
        <w:t xml:space="preserve"> </w:t>
      </w:r>
      <w:r w:rsidR="00FC6353" w:rsidRPr="00957230">
        <w:rPr>
          <w:rFonts w:ascii="Times New Roman" w:hAnsi="Times New Roman" w:cs="Times New Roman"/>
          <w:sz w:val="28"/>
          <w:szCs w:val="28"/>
        </w:rPr>
        <w:t>Запорожской и Херсонской областях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Украины</w:t>
      </w:r>
      <w:r w:rsidR="00FC635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C6353" w:rsidRPr="00FC6353">
        <w:rPr>
          <w:rFonts w:ascii="Times New Roman" w:hAnsi="Times New Roman" w:cs="Times New Roman"/>
          <w:sz w:val="28"/>
          <w:szCs w:val="28"/>
        </w:rPr>
        <w:t xml:space="preserve"> </w:t>
      </w:r>
      <w:r w:rsidR="00FC6353">
        <w:rPr>
          <w:rFonts w:ascii="Times New Roman" w:hAnsi="Times New Roman" w:cs="Times New Roman"/>
          <w:sz w:val="28"/>
          <w:szCs w:val="28"/>
        </w:rPr>
        <w:t>погибших (умерших) в период прохождения военной службы</w:t>
      </w:r>
      <w:r w:rsidR="00FC6353" w:rsidRPr="00FC6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635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специальной военной операции</w:t>
      </w:r>
      <w:r w:rsidR="00FC6353">
        <w:rPr>
          <w:rFonts w:ascii="Times New Roman" w:hAnsi="Times New Roman" w:cs="Times New Roman"/>
          <w:sz w:val="28"/>
          <w:szCs w:val="28"/>
        </w:rPr>
        <w:t>;</w:t>
      </w:r>
    </w:p>
    <w:p w:rsidR="00FC6353" w:rsidRDefault="00FC6353" w:rsidP="00FC6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вдовы (вдовцы),</w:t>
      </w:r>
      <w:r w:rsidRPr="00936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исключением вступивших в новый брак,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23C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заключивших контракт на добровольное участие в специальной военной операции на территориях Донецкой Народной Республики, Луганской Народной Республики,</w:t>
      </w:r>
      <w:r w:rsidRPr="00FC6353">
        <w:rPr>
          <w:rFonts w:ascii="Times New Roman" w:hAnsi="Times New Roman" w:cs="Times New Roman"/>
          <w:sz w:val="28"/>
          <w:szCs w:val="28"/>
        </w:rPr>
        <w:t xml:space="preserve"> </w:t>
      </w:r>
      <w:r w:rsidRPr="00957230">
        <w:rPr>
          <w:rFonts w:ascii="Times New Roman" w:hAnsi="Times New Roman" w:cs="Times New Roman"/>
          <w:sz w:val="28"/>
          <w:szCs w:val="28"/>
        </w:rPr>
        <w:t>Запорожской и Херсонской областях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Украины,</w:t>
      </w:r>
      <w:r w:rsidRPr="00FC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погибших (умерших) в период прохождения военной службы</w:t>
      </w:r>
      <w:r w:rsidRPr="00FC6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специальной военной операции.</w:t>
      </w:r>
    </w:p>
    <w:p w:rsidR="000F04B6" w:rsidRDefault="000F04B6" w:rsidP="00FC6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6315" w:rsidRPr="00E55E2A">
        <w:rPr>
          <w:rFonts w:ascii="Times New Roman" w:hAnsi="Times New Roman" w:cs="Times New Roman"/>
          <w:sz w:val="28"/>
          <w:szCs w:val="28"/>
        </w:rPr>
        <w:t>свобождени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6315" w:rsidRPr="00E55E2A">
        <w:rPr>
          <w:rFonts w:ascii="Times New Roman" w:hAnsi="Times New Roman" w:cs="Times New Roman"/>
          <w:sz w:val="28"/>
          <w:szCs w:val="28"/>
        </w:rPr>
        <w:t xml:space="preserve"> от внесения платы за пользование жилым помещением (платы за наем) по договору коммерческого найма жилого помещения </w:t>
      </w:r>
      <w:r w:rsidR="00D80B5F" w:rsidRPr="00E55E2A">
        <w:rPr>
          <w:rFonts w:ascii="Times New Roman" w:hAnsi="Times New Roman" w:cs="Times New Roman"/>
          <w:sz w:val="28"/>
          <w:szCs w:val="28"/>
        </w:rPr>
        <w:t>нанимат</w:t>
      </w:r>
      <w:r w:rsidR="00D80B5F">
        <w:rPr>
          <w:rFonts w:ascii="Times New Roman" w:hAnsi="Times New Roman" w:cs="Times New Roman"/>
          <w:sz w:val="28"/>
          <w:szCs w:val="28"/>
        </w:rPr>
        <w:t>е</w:t>
      </w:r>
      <w:r w:rsidR="00D80B5F" w:rsidRPr="00E55E2A">
        <w:rPr>
          <w:rFonts w:ascii="Times New Roman" w:hAnsi="Times New Roman" w:cs="Times New Roman"/>
          <w:sz w:val="28"/>
          <w:szCs w:val="28"/>
        </w:rPr>
        <w:t>л</w:t>
      </w:r>
      <w:r w:rsidR="00D80B5F">
        <w:rPr>
          <w:rFonts w:ascii="Times New Roman" w:hAnsi="Times New Roman" w:cs="Times New Roman"/>
          <w:sz w:val="28"/>
          <w:szCs w:val="28"/>
        </w:rPr>
        <w:t xml:space="preserve">ей </w:t>
      </w:r>
      <w:r w:rsidR="00D80B5F" w:rsidRPr="00E55E2A">
        <w:rPr>
          <w:rFonts w:ascii="Times New Roman" w:hAnsi="Times New Roman" w:cs="Times New Roman"/>
          <w:sz w:val="28"/>
          <w:szCs w:val="28"/>
        </w:rPr>
        <w:t>либо член</w:t>
      </w:r>
      <w:r w:rsidR="00D80B5F">
        <w:rPr>
          <w:rFonts w:ascii="Times New Roman" w:hAnsi="Times New Roman" w:cs="Times New Roman"/>
          <w:sz w:val="28"/>
          <w:szCs w:val="28"/>
        </w:rPr>
        <w:t xml:space="preserve">ов </w:t>
      </w:r>
      <w:r w:rsidR="00D80B5F" w:rsidRPr="00E55E2A">
        <w:rPr>
          <w:rFonts w:ascii="Times New Roman" w:hAnsi="Times New Roman" w:cs="Times New Roman"/>
          <w:sz w:val="28"/>
          <w:szCs w:val="28"/>
        </w:rPr>
        <w:t>семьи нанимател</w:t>
      </w:r>
      <w:r w:rsidR="00D80B5F">
        <w:rPr>
          <w:rFonts w:ascii="Times New Roman" w:hAnsi="Times New Roman" w:cs="Times New Roman"/>
          <w:sz w:val="28"/>
          <w:szCs w:val="28"/>
        </w:rPr>
        <w:t xml:space="preserve">ей </w:t>
      </w:r>
      <w:r w:rsidR="00D80B5F" w:rsidRPr="00E55E2A">
        <w:rPr>
          <w:rFonts w:ascii="Times New Roman" w:hAnsi="Times New Roman" w:cs="Times New Roman"/>
          <w:sz w:val="28"/>
          <w:szCs w:val="28"/>
        </w:rPr>
        <w:t>по договору коммерческого найма жилого помещения</w:t>
      </w:r>
      <w:r w:rsidR="00FC6353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C6353">
        <w:rPr>
          <w:rFonts w:ascii="Times New Roman" w:hAnsi="Times New Roman" w:cs="Times New Roman"/>
          <w:sz w:val="28"/>
          <w:szCs w:val="28"/>
        </w:rPr>
        <w:t xml:space="preserve"> в подпунктах 1-3 настоящего пункта, </w:t>
      </w:r>
      <w:r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администрацией города Новокузнецка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36315" w:rsidRDefault="00936315" w:rsidP="0093631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D9C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791D9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 w:rsidR="000F04B6">
        <w:rPr>
          <w:rFonts w:ascii="Times New Roman" w:hAnsi="Times New Roman" w:cs="Times New Roman"/>
          <w:sz w:val="28"/>
          <w:szCs w:val="28"/>
        </w:rPr>
        <w:t xml:space="preserve">, и распространяет свое действие на правоотношения, связанные отнесением </w:t>
      </w:r>
      <w:r w:rsidR="000F04B6" w:rsidRPr="00E55E2A">
        <w:rPr>
          <w:rFonts w:ascii="Times New Roman" w:hAnsi="Times New Roman" w:cs="Times New Roman"/>
          <w:sz w:val="28"/>
          <w:szCs w:val="28"/>
        </w:rPr>
        <w:t>нанимат</w:t>
      </w:r>
      <w:r w:rsidR="000F04B6">
        <w:rPr>
          <w:rFonts w:ascii="Times New Roman" w:hAnsi="Times New Roman" w:cs="Times New Roman"/>
          <w:sz w:val="28"/>
          <w:szCs w:val="28"/>
        </w:rPr>
        <w:t>е</w:t>
      </w:r>
      <w:r w:rsidR="000F04B6" w:rsidRPr="00E55E2A">
        <w:rPr>
          <w:rFonts w:ascii="Times New Roman" w:hAnsi="Times New Roman" w:cs="Times New Roman"/>
          <w:sz w:val="28"/>
          <w:szCs w:val="28"/>
        </w:rPr>
        <w:t>ля</w:t>
      </w:r>
      <w:r w:rsidR="000F04B6">
        <w:rPr>
          <w:rFonts w:ascii="Times New Roman" w:hAnsi="Times New Roman" w:cs="Times New Roman"/>
          <w:sz w:val="28"/>
          <w:szCs w:val="28"/>
        </w:rPr>
        <w:t xml:space="preserve"> </w:t>
      </w:r>
      <w:r w:rsidR="000F04B6" w:rsidRPr="00E55E2A">
        <w:rPr>
          <w:rFonts w:ascii="Times New Roman" w:hAnsi="Times New Roman" w:cs="Times New Roman"/>
          <w:sz w:val="28"/>
          <w:szCs w:val="28"/>
        </w:rPr>
        <w:t>либо члена семьи нанимателя по договору коммерческого найма жилого помещения</w:t>
      </w:r>
      <w:r w:rsidR="000F04B6">
        <w:rPr>
          <w:rFonts w:ascii="Times New Roman" w:hAnsi="Times New Roman" w:cs="Times New Roman"/>
          <w:sz w:val="28"/>
          <w:szCs w:val="28"/>
        </w:rPr>
        <w:t xml:space="preserve"> </w:t>
      </w:r>
      <w:r w:rsidR="009C7EE0" w:rsidRPr="00E55E2A">
        <w:rPr>
          <w:rFonts w:ascii="Times New Roman" w:hAnsi="Times New Roman" w:cs="Times New Roman"/>
          <w:sz w:val="28"/>
          <w:szCs w:val="28"/>
        </w:rPr>
        <w:t>муниципального жилищного фонда коммерческого использования Новокузнецкого городского округа</w:t>
      </w:r>
      <w:r w:rsidR="009C7EE0">
        <w:rPr>
          <w:rFonts w:ascii="Times New Roman" w:hAnsi="Times New Roman" w:cs="Times New Roman"/>
          <w:sz w:val="28"/>
          <w:szCs w:val="28"/>
        </w:rPr>
        <w:t xml:space="preserve"> к одной из категорий, указанных в подпунктах 1 - 3 пункта 3.1 постановления №10/133 (в редакции настоящего решения).</w:t>
      </w:r>
      <w:proofErr w:type="gramEnd"/>
    </w:p>
    <w:p w:rsidR="00936315" w:rsidRPr="00402A44" w:rsidRDefault="00936315" w:rsidP="0093631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D9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791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1D9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Новокузнецка и </w:t>
      </w:r>
      <w:r w:rsidRPr="00791D9C">
        <w:rPr>
          <w:rFonts w:ascii="Times New Roman" w:hAnsi="Times New Roman" w:cs="Times New Roman"/>
          <w:bCs/>
          <w:sz w:val="28"/>
          <w:szCs w:val="28"/>
        </w:rPr>
        <w:t xml:space="preserve">комитеты </w:t>
      </w:r>
      <w:r w:rsidRPr="00791D9C">
        <w:rPr>
          <w:rFonts w:ascii="Times New Roman" w:hAnsi="Times New Roman" w:cs="Times New Roman"/>
          <w:sz w:val="28"/>
          <w:szCs w:val="28"/>
        </w:rPr>
        <w:t>Новокузнецкого городского Совета народных депутатов по развитию городского хозяйства, ЖКХ и транспорта и по развитию социальной сферы, спорта и межнациональным отношениям.</w:t>
      </w:r>
    </w:p>
    <w:p w:rsidR="00936315" w:rsidRDefault="00936315" w:rsidP="0093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315" w:rsidRPr="00791D9C" w:rsidRDefault="00936315" w:rsidP="0093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D9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36315" w:rsidRPr="00791D9C" w:rsidRDefault="00936315" w:rsidP="0093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D9C">
        <w:rPr>
          <w:rFonts w:ascii="Times New Roman" w:hAnsi="Times New Roman" w:cs="Times New Roman"/>
          <w:sz w:val="28"/>
          <w:szCs w:val="28"/>
        </w:rPr>
        <w:t>Новокузнецкого городского</w:t>
      </w:r>
    </w:p>
    <w:p w:rsidR="00936315" w:rsidRPr="009C7EE0" w:rsidRDefault="00936315" w:rsidP="009C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D9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791D9C">
        <w:rPr>
          <w:rFonts w:ascii="Times New Roman" w:hAnsi="Times New Roman" w:cs="Times New Roman"/>
          <w:sz w:val="28"/>
          <w:szCs w:val="28"/>
        </w:rPr>
        <w:tab/>
      </w:r>
      <w:r w:rsidRPr="00791D9C">
        <w:rPr>
          <w:rFonts w:ascii="Times New Roman" w:hAnsi="Times New Roman" w:cs="Times New Roman"/>
          <w:sz w:val="28"/>
          <w:szCs w:val="28"/>
        </w:rPr>
        <w:tab/>
      </w:r>
      <w:r w:rsidRPr="00791D9C">
        <w:rPr>
          <w:rFonts w:ascii="Times New Roman" w:hAnsi="Times New Roman" w:cs="Times New Roman"/>
          <w:sz w:val="28"/>
          <w:szCs w:val="28"/>
        </w:rPr>
        <w:tab/>
      </w:r>
      <w:r w:rsidRPr="00791D9C">
        <w:rPr>
          <w:rFonts w:ascii="Times New Roman" w:hAnsi="Times New Roman" w:cs="Times New Roman"/>
          <w:sz w:val="28"/>
          <w:szCs w:val="28"/>
        </w:rPr>
        <w:tab/>
      </w:r>
      <w:r w:rsidRPr="00791D9C">
        <w:rPr>
          <w:rFonts w:ascii="Times New Roman" w:hAnsi="Times New Roman" w:cs="Times New Roman"/>
          <w:sz w:val="28"/>
          <w:szCs w:val="28"/>
        </w:rPr>
        <w:tab/>
        <w:t xml:space="preserve">А.К. </w:t>
      </w:r>
      <w:proofErr w:type="spellStart"/>
      <w:r w:rsidRPr="00791D9C"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</w:p>
    <w:p w:rsidR="009C7EE0" w:rsidRDefault="009C7EE0" w:rsidP="0093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315" w:rsidRPr="009C7EE0" w:rsidRDefault="00936315" w:rsidP="0093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D9C">
        <w:rPr>
          <w:rFonts w:ascii="Times New Roman" w:hAnsi="Times New Roman" w:cs="Times New Roman"/>
          <w:sz w:val="28"/>
          <w:szCs w:val="28"/>
        </w:rPr>
        <w:t>Глава города Новокузнецка</w:t>
      </w:r>
      <w:r w:rsidRPr="00791D9C">
        <w:rPr>
          <w:rFonts w:ascii="Times New Roman" w:hAnsi="Times New Roman" w:cs="Times New Roman"/>
          <w:sz w:val="28"/>
          <w:szCs w:val="28"/>
        </w:rPr>
        <w:tab/>
      </w:r>
      <w:r w:rsidRPr="00791D9C">
        <w:rPr>
          <w:rFonts w:ascii="Times New Roman" w:hAnsi="Times New Roman" w:cs="Times New Roman"/>
          <w:sz w:val="28"/>
          <w:szCs w:val="28"/>
        </w:rPr>
        <w:tab/>
      </w:r>
      <w:r w:rsidRPr="00791D9C">
        <w:rPr>
          <w:rFonts w:ascii="Times New Roman" w:hAnsi="Times New Roman" w:cs="Times New Roman"/>
          <w:sz w:val="28"/>
          <w:szCs w:val="28"/>
        </w:rPr>
        <w:tab/>
      </w:r>
      <w:r w:rsidRPr="00791D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9C">
        <w:rPr>
          <w:rFonts w:ascii="Times New Roman" w:hAnsi="Times New Roman" w:cs="Times New Roman"/>
          <w:sz w:val="28"/>
          <w:szCs w:val="28"/>
        </w:rPr>
        <w:t xml:space="preserve">        С.Н. Кузнецов</w:t>
      </w:r>
    </w:p>
    <w:p w:rsidR="009C7EE0" w:rsidRDefault="009C7EE0" w:rsidP="009363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EE0" w:rsidRDefault="00936315" w:rsidP="009363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EE0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936315" w:rsidRPr="009C7EE0" w:rsidRDefault="00936315" w:rsidP="009363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EE0">
        <w:rPr>
          <w:rFonts w:ascii="Times New Roman" w:hAnsi="Times New Roman" w:cs="Times New Roman"/>
          <w:sz w:val="24"/>
          <w:szCs w:val="24"/>
        </w:rPr>
        <w:t>«_____» _____________ 20__ года</w:t>
      </w:r>
    </w:p>
    <w:p w:rsidR="00936315" w:rsidRDefault="00936315" w:rsidP="009363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EE0">
        <w:rPr>
          <w:rFonts w:ascii="Times New Roman" w:hAnsi="Times New Roman" w:cs="Times New Roman"/>
          <w:sz w:val="24"/>
          <w:szCs w:val="24"/>
        </w:rPr>
        <w:t>№ _________</w:t>
      </w:r>
    </w:p>
    <w:p w:rsidR="00843E44" w:rsidRDefault="00843E44" w:rsidP="009363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E44" w:rsidRDefault="00843E44" w:rsidP="00843E44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E44" w:rsidRDefault="00843E44" w:rsidP="00843E44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43E44" w:rsidSect="00843E44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C4" w:rsidRDefault="00D949C4" w:rsidP="00936315">
      <w:pPr>
        <w:spacing w:after="0" w:line="240" w:lineRule="auto"/>
      </w:pPr>
      <w:r>
        <w:separator/>
      </w:r>
    </w:p>
  </w:endnote>
  <w:endnote w:type="continuationSeparator" w:id="0">
    <w:p w:rsidR="00D949C4" w:rsidRDefault="00D949C4" w:rsidP="0093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C4" w:rsidRDefault="00D949C4" w:rsidP="00936315">
      <w:pPr>
        <w:spacing w:after="0" w:line="240" w:lineRule="auto"/>
      </w:pPr>
      <w:r>
        <w:separator/>
      </w:r>
    </w:p>
  </w:footnote>
  <w:footnote w:type="continuationSeparator" w:id="0">
    <w:p w:rsidR="00D949C4" w:rsidRDefault="00D949C4" w:rsidP="0093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6315" w:rsidRPr="00936315" w:rsidRDefault="00E93EB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63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36315" w:rsidRPr="009363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63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7F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63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6315" w:rsidRDefault="009363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15"/>
    <w:rsid w:val="000F04B6"/>
    <w:rsid w:val="001C759A"/>
    <w:rsid w:val="00423D64"/>
    <w:rsid w:val="004B7869"/>
    <w:rsid w:val="00655981"/>
    <w:rsid w:val="007E7FD0"/>
    <w:rsid w:val="00843E44"/>
    <w:rsid w:val="00890EB0"/>
    <w:rsid w:val="00936315"/>
    <w:rsid w:val="00964EDB"/>
    <w:rsid w:val="00986550"/>
    <w:rsid w:val="009C7EE0"/>
    <w:rsid w:val="00AE6436"/>
    <w:rsid w:val="00B31414"/>
    <w:rsid w:val="00B96E39"/>
    <w:rsid w:val="00BE228C"/>
    <w:rsid w:val="00C365DA"/>
    <w:rsid w:val="00C73CFE"/>
    <w:rsid w:val="00D1223C"/>
    <w:rsid w:val="00D80B5F"/>
    <w:rsid w:val="00D949C4"/>
    <w:rsid w:val="00E33E91"/>
    <w:rsid w:val="00E93EBA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1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31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3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631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1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31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3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631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7CBC-E2C7-405E-AD48-EC6869E0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2022-11-07T08:33:00Z</cp:lastPrinted>
  <dcterms:created xsi:type="dcterms:W3CDTF">2022-11-07T08:34:00Z</dcterms:created>
  <dcterms:modified xsi:type="dcterms:W3CDTF">2022-11-08T09:44:00Z</dcterms:modified>
</cp:coreProperties>
</file>