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E0" w:rsidRDefault="00937648" w:rsidP="00730BE0">
      <w:pPr>
        <w:jc w:val="center"/>
      </w:pPr>
      <w:r>
        <w:rPr>
          <w:noProof/>
          <w:szCs w:val="24"/>
        </w:rPr>
        <w:drawing>
          <wp:inline distT="0" distB="0" distL="0" distR="0">
            <wp:extent cx="52387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FDA" w:rsidRDefault="00943FDA" w:rsidP="00730BE0">
      <w:pPr>
        <w:jc w:val="center"/>
      </w:pPr>
    </w:p>
    <w:p w:rsidR="00730BE0" w:rsidRDefault="00730BE0" w:rsidP="00730BE0">
      <w:pPr>
        <w:tabs>
          <w:tab w:val="center" w:pos="851"/>
        </w:tabs>
        <w:ind w:right="-18"/>
        <w:jc w:val="center"/>
        <w:rPr>
          <w:b/>
          <w:sz w:val="24"/>
          <w:szCs w:val="24"/>
        </w:rPr>
      </w:pPr>
      <w:r w:rsidRPr="00D105D5">
        <w:rPr>
          <w:b/>
          <w:sz w:val="24"/>
          <w:szCs w:val="24"/>
        </w:rPr>
        <w:t>НОВОКУЗНЕЦКИЙ ГОР</w:t>
      </w:r>
      <w:r w:rsidR="00584BD6">
        <w:rPr>
          <w:b/>
          <w:sz w:val="24"/>
          <w:szCs w:val="24"/>
        </w:rPr>
        <w:t>ОДСКОЙ СОВЕТ НАРОДНЫХ ДЕПУТАТОВ</w:t>
      </w:r>
    </w:p>
    <w:p w:rsidR="00730BE0" w:rsidRPr="00D105D5" w:rsidRDefault="00730BE0" w:rsidP="00730BE0">
      <w:pPr>
        <w:tabs>
          <w:tab w:val="center" w:pos="851"/>
        </w:tabs>
        <w:ind w:right="-1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</w:t>
      </w:r>
      <w:r w:rsidRPr="00D105D5">
        <w:rPr>
          <w:b/>
          <w:sz w:val="28"/>
          <w:szCs w:val="28"/>
        </w:rPr>
        <w:t xml:space="preserve"> Е Н И Е</w:t>
      </w:r>
    </w:p>
    <w:tbl>
      <w:tblPr>
        <w:tblW w:w="0" w:type="auto"/>
        <w:tblInd w:w="58" w:type="dxa"/>
        <w:tblBorders>
          <w:top w:val="double" w:sz="4" w:space="0" w:color="auto"/>
        </w:tblBorders>
        <w:tblLook w:val="0000"/>
      </w:tblPr>
      <w:tblGrid>
        <w:gridCol w:w="9512"/>
      </w:tblGrid>
      <w:tr w:rsidR="00730BE0" w:rsidTr="00BA5EED">
        <w:trPr>
          <w:trHeight w:val="180"/>
        </w:trPr>
        <w:tc>
          <w:tcPr>
            <w:tcW w:w="9512" w:type="dxa"/>
          </w:tcPr>
          <w:p w:rsidR="00730BE0" w:rsidRDefault="00730BE0" w:rsidP="00167952">
            <w:pPr>
              <w:tabs>
                <w:tab w:val="center" w:pos="851"/>
              </w:tabs>
              <w:ind w:right="3118"/>
            </w:pPr>
          </w:p>
        </w:tc>
      </w:tr>
    </w:tbl>
    <w:p w:rsidR="00BA5EED" w:rsidRPr="005D1A4B" w:rsidRDefault="00BA5EED" w:rsidP="00FF5FE7">
      <w:pPr>
        <w:pStyle w:val="7"/>
        <w:keepNext w:val="0"/>
        <w:widowControl w:val="0"/>
        <w:jc w:val="center"/>
        <w:rPr>
          <w:bCs/>
          <w:spacing w:val="0"/>
          <w:sz w:val="24"/>
          <w:szCs w:val="24"/>
        </w:rPr>
      </w:pPr>
      <w:r w:rsidRPr="005D1A4B">
        <w:rPr>
          <w:bCs/>
          <w:spacing w:val="0"/>
          <w:sz w:val="24"/>
          <w:szCs w:val="24"/>
        </w:rPr>
        <w:t>О внесении изменений в решение Новокузнецкого городского Совета народных депутатов</w:t>
      </w:r>
    </w:p>
    <w:p w:rsidR="00BA5EED" w:rsidRPr="005D1A4B" w:rsidRDefault="00BA5EED" w:rsidP="00FF5FE7">
      <w:pPr>
        <w:pStyle w:val="7"/>
        <w:keepNext w:val="0"/>
        <w:widowControl w:val="0"/>
        <w:jc w:val="center"/>
        <w:rPr>
          <w:bCs/>
          <w:spacing w:val="0"/>
          <w:sz w:val="24"/>
          <w:szCs w:val="24"/>
        </w:rPr>
      </w:pPr>
      <w:r w:rsidRPr="005D1A4B">
        <w:rPr>
          <w:bCs/>
          <w:spacing w:val="0"/>
          <w:sz w:val="24"/>
          <w:szCs w:val="24"/>
        </w:rPr>
        <w:t>от 2</w:t>
      </w:r>
      <w:r>
        <w:rPr>
          <w:bCs/>
          <w:spacing w:val="0"/>
          <w:sz w:val="24"/>
          <w:szCs w:val="24"/>
        </w:rPr>
        <w:t>5</w:t>
      </w:r>
      <w:r w:rsidRPr="005D1A4B">
        <w:rPr>
          <w:bCs/>
          <w:spacing w:val="0"/>
          <w:sz w:val="24"/>
          <w:szCs w:val="24"/>
        </w:rPr>
        <w:t>.12.201</w:t>
      </w:r>
      <w:r>
        <w:rPr>
          <w:bCs/>
          <w:spacing w:val="0"/>
          <w:sz w:val="24"/>
          <w:szCs w:val="24"/>
        </w:rPr>
        <w:t>8</w:t>
      </w:r>
      <w:r w:rsidRPr="005D1A4B">
        <w:rPr>
          <w:bCs/>
          <w:spacing w:val="0"/>
          <w:sz w:val="24"/>
          <w:szCs w:val="24"/>
        </w:rPr>
        <w:t xml:space="preserve"> №1</w:t>
      </w:r>
      <w:r>
        <w:rPr>
          <w:bCs/>
          <w:spacing w:val="0"/>
          <w:sz w:val="24"/>
          <w:szCs w:val="24"/>
        </w:rPr>
        <w:t>7</w:t>
      </w:r>
      <w:r w:rsidRPr="005D1A4B">
        <w:rPr>
          <w:bCs/>
          <w:spacing w:val="0"/>
          <w:sz w:val="24"/>
          <w:szCs w:val="24"/>
        </w:rPr>
        <w:t>/1</w:t>
      </w:r>
      <w:r>
        <w:rPr>
          <w:bCs/>
          <w:spacing w:val="0"/>
          <w:sz w:val="24"/>
          <w:szCs w:val="24"/>
        </w:rPr>
        <w:t>48</w:t>
      </w:r>
      <w:r w:rsidRPr="005D1A4B">
        <w:rPr>
          <w:bCs/>
          <w:spacing w:val="0"/>
          <w:sz w:val="24"/>
          <w:szCs w:val="24"/>
        </w:rPr>
        <w:t xml:space="preserve"> «О бюджете Новокузнецкого городского округа на 201</w:t>
      </w:r>
      <w:r>
        <w:rPr>
          <w:bCs/>
          <w:spacing w:val="0"/>
          <w:sz w:val="24"/>
          <w:szCs w:val="24"/>
        </w:rPr>
        <w:t>9</w:t>
      </w:r>
      <w:r w:rsidRPr="005D1A4B">
        <w:rPr>
          <w:bCs/>
          <w:spacing w:val="0"/>
          <w:sz w:val="24"/>
          <w:szCs w:val="24"/>
        </w:rPr>
        <w:t xml:space="preserve"> год</w:t>
      </w:r>
    </w:p>
    <w:p w:rsidR="00BA5EED" w:rsidRPr="005D1A4B" w:rsidRDefault="00BA5EED" w:rsidP="00FF5FE7">
      <w:pPr>
        <w:pStyle w:val="7"/>
        <w:keepNext w:val="0"/>
        <w:widowControl w:val="0"/>
        <w:jc w:val="center"/>
        <w:rPr>
          <w:bCs/>
          <w:spacing w:val="0"/>
          <w:sz w:val="24"/>
          <w:szCs w:val="24"/>
        </w:rPr>
      </w:pPr>
      <w:r w:rsidRPr="005D1A4B">
        <w:rPr>
          <w:bCs/>
          <w:spacing w:val="0"/>
          <w:sz w:val="24"/>
          <w:szCs w:val="24"/>
        </w:rPr>
        <w:t>и на плановый период 20</w:t>
      </w:r>
      <w:r>
        <w:rPr>
          <w:bCs/>
          <w:spacing w:val="0"/>
          <w:sz w:val="24"/>
          <w:szCs w:val="24"/>
        </w:rPr>
        <w:t>20</w:t>
      </w:r>
      <w:r w:rsidRPr="005D1A4B">
        <w:rPr>
          <w:bCs/>
          <w:spacing w:val="0"/>
          <w:sz w:val="24"/>
          <w:szCs w:val="24"/>
        </w:rPr>
        <w:t xml:space="preserve"> и 202</w:t>
      </w:r>
      <w:r>
        <w:rPr>
          <w:bCs/>
          <w:spacing w:val="0"/>
          <w:sz w:val="24"/>
          <w:szCs w:val="24"/>
        </w:rPr>
        <w:t>1</w:t>
      </w:r>
      <w:r w:rsidRPr="005D1A4B">
        <w:rPr>
          <w:bCs/>
          <w:spacing w:val="0"/>
          <w:sz w:val="24"/>
          <w:szCs w:val="24"/>
        </w:rPr>
        <w:t xml:space="preserve"> годов»</w:t>
      </w:r>
    </w:p>
    <w:p w:rsidR="00730BE0" w:rsidRPr="00AF1FF3" w:rsidRDefault="00730BE0" w:rsidP="00FF5FE7">
      <w:pPr>
        <w:jc w:val="center"/>
        <w:rPr>
          <w:b/>
          <w:bCs/>
          <w:sz w:val="24"/>
          <w:szCs w:val="24"/>
        </w:rPr>
      </w:pPr>
    </w:p>
    <w:p w:rsidR="00730BE0" w:rsidRPr="00124EC6" w:rsidRDefault="00730BE0" w:rsidP="00FF5FE7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Принято</w:t>
      </w:r>
    </w:p>
    <w:p w:rsidR="00730BE0" w:rsidRPr="00124EC6" w:rsidRDefault="00730BE0" w:rsidP="00FF5FE7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Новокузнецким городским</w:t>
      </w:r>
    </w:p>
    <w:p w:rsidR="00730BE0" w:rsidRPr="00124EC6" w:rsidRDefault="00730BE0" w:rsidP="00FF5FE7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Советом народных депутатов</w:t>
      </w:r>
    </w:p>
    <w:p w:rsidR="00730BE0" w:rsidRPr="00730BE0" w:rsidRDefault="00730BE0" w:rsidP="00FF5FE7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«</w:t>
      </w:r>
      <w:r w:rsidR="001742AE">
        <w:rPr>
          <w:sz w:val="24"/>
          <w:szCs w:val="24"/>
        </w:rPr>
        <w:t>24</w:t>
      </w:r>
      <w:r w:rsidRPr="00124EC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603C8A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</w:t>
      </w:r>
      <w:r w:rsidR="00BA5EED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730BE0" w:rsidRPr="00AC1DA2" w:rsidRDefault="00730BE0" w:rsidP="00FF5FE7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</w:p>
    <w:p w:rsidR="00BA5EED" w:rsidRPr="00FF5FE7" w:rsidRDefault="00BA5EED" w:rsidP="00FF5FE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F5FE7">
        <w:rPr>
          <w:sz w:val="24"/>
          <w:szCs w:val="24"/>
        </w:rPr>
        <w:t>В соответствии с Бюджетным кодексом Российской Федерации и Федеральным законом от 06.10.2003 №131-ФЗ «Об общих принципах организации местного самоуправления в Российской Федерации», руководствуясь статьями 28, 32, 33 Устава Новокузнецкого городского округа, Новокузнецкий городской Совет народных депутатов</w:t>
      </w:r>
    </w:p>
    <w:p w:rsidR="00730BE0" w:rsidRPr="00FF5FE7" w:rsidRDefault="00730BE0" w:rsidP="00DC535E">
      <w:pPr>
        <w:numPr>
          <w:ilvl w:val="12"/>
          <w:numId w:val="0"/>
        </w:numPr>
        <w:spacing w:before="120" w:after="120"/>
        <w:ind w:firstLine="709"/>
        <w:jc w:val="both"/>
        <w:rPr>
          <w:b/>
          <w:sz w:val="24"/>
          <w:szCs w:val="24"/>
        </w:rPr>
      </w:pPr>
      <w:r w:rsidRPr="00FF5FE7">
        <w:rPr>
          <w:b/>
          <w:sz w:val="24"/>
          <w:szCs w:val="24"/>
        </w:rPr>
        <w:t>РЕШИЛ:</w:t>
      </w:r>
    </w:p>
    <w:p w:rsidR="00BA5EED" w:rsidRPr="00FF5FE7" w:rsidRDefault="00BA5EED" w:rsidP="00FF5FE7">
      <w:pPr>
        <w:numPr>
          <w:ilvl w:val="12"/>
          <w:numId w:val="0"/>
        </w:numPr>
        <w:ind w:firstLine="720"/>
        <w:jc w:val="both"/>
        <w:rPr>
          <w:b/>
          <w:bCs/>
          <w:sz w:val="24"/>
          <w:szCs w:val="24"/>
        </w:rPr>
      </w:pPr>
      <w:r w:rsidRPr="00FF5FE7">
        <w:rPr>
          <w:sz w:val="24"/>
          <w:szCs w:val="24"/>
        </w:rPr>
        <w:t>1.</w:t>
      </w:r>
      <w:r w:rsidRPr="00FF5FE7">
        <w:rPr>
          <w:b/>
          <w:bCs/>
          <w:sz w:val="24"/>
          <w:szCs w:val="24"/>
        </w:rPr>
        <w:t xml:space="preserve"> </w:t>
      </w:r>
      <w:r w:rsidRPr="00FF5FE7">
        <w:rPr>
          <w:sz w:val="24"/>
          <w:szCs w:val="24"/>
        </w:rPr>
        <w:t>Внести в решение Новокузнецкого городского Совета народных депутатов от 25.12.2018 № 17/148 «О бюджете Новокузнецкого городского округа на 2019 год и на плановый период 2020 и 2021 годов» следующие изменения</w:t>
      </w:r>
      <w:r w:rsidRPr="00FF5FE7">
        <w:rPr>
          <w:bCs/>
          <w:sz w:val="24"/>
          <w:szCs w:val="24"/>
        </w:rPr>
        <w:t>:</w:t>
      </w:r>
    </w:p>
    <w:p w:rsidR="00BA5EED" w:rsidRPr="00EE78FE" w:rsidRDefault="00BA5EED" w:rsidP="00FF5FE7">
      <w:pPr>
        <w:pStyle w:val="a6"/>
        <w:ind w:firstLine="720"/>
        <w:jc w:val="both"/>
        <w:rPr>
          <w:sz w:val="24"/>
          <w:szCs w:val="24"/>
        </w:rPr>
      </w:pPr>
      <w:r w:rsidRPr="00EE78FE">
        <w:rPr>
          <w:sz w:val="24"/>
          <w:szCs w:val="24"/>
        </w:rPr>
        <w:t>1.1. Пункт 1 изложить в следующей редакции:</w:t>
      </w:r>
    </w:p>
    <w:p w:rsidR="00697CDC" w:rsidRPr="00EE78FE" w:rsidRDefault="00BA5EED" w:rsidP="00FF5FE7">
      <w:pPr>
        <w:ind w:firstLine="709"/>
        <w:jc w:val="both"/>
        <w:rPr>
          <w:sz w:val="24"/>
          <w:szCs w:val="24"/>
        </w:rPr>
      </w:pPr>
      <w:r w:rsidRPr="00EE78FE">
        <w:rPr>
          <w:bCs/>
          <w:sz w:val="24"/>
          <w:szCs w:val="24"/>
        </w:rPr>
        <w:t>«</w:t>
      </w:r>
      <w:r w:rsidR="00697CDC" w:rsidRPr="00EE78FE">
        <w:rPr>
          <w:bCs/>
          <w:sz w:val="24"/>
          <w:szCs w:val="24"/>
        </w:rPr>
        <w:t>1.</w:t>
      </w:r>
      <w:r w:rsidR="00697CDC" w:rsidRPr="00EE78FE">
        <w:rPr>
          <w:sz w:val="24"/>
          <w:szCs w:val="24"/>
        </w:rPr>
        <w:t xml:space="preserve"> Утвердить основные характеристики бюджета Новокузнецкого городского округа (далее – бюджет города) на 201</w:t>
      </w:r>
      <w:r w:rsidR="00974DF9" w:rsidRPr="00EE78FE">
        <w:rPr>
          <w:sz w:val="24"/>
          <w:szCs w:val="24"/>
        </w:rPr>
        <w:t>9</w:t>
      </w:r>
      <w:r w:rsidR="00697CDC" w:rsidRPr="00EE78FE">
        <w:rPr>
          <w:sz w:val="24"/>
          <w:szCs w:val="24"/>
        </w:rPr>
        <w:t xml:space="preserve"> год:</w:t>
      </w:r>
    </w:p>
    <w:p w:rsidR="00697CDC" w:rsidRPr="001768F4" w:rsidRDefault="00697CDC" w:rsidP="00FF5FE7">
      <w:pPr>
        <w:ind w:firstLine="709"/>
        <w:jc w:val="both"/>
        <w:rPr>
          <w:sz w:val="24"/>
          <w:szCs w:val="24"/>
          <w:highlight w:val="yellow"/>
        </w:rPr>
      </w:pPr>
      <w:r w:rsidRPr="00EE78FE">
        <w:rPr>
          <w:sz w:val="24"/>
          <w:szCs w:val="24"/>
        </w:rPr>
        <w:t>- общий объем доходов бюджета города в сумме</w:t>
      </w:r>
      <w:r w:rsidR="0007333A" w:rsidRPr="00EE78FE">
        <w:rPr>
          <w:sz w:val="24"/>
          <w:szCs w:val="24"/>
        </w:rPr>
        <w:t xml:space="preserve"> </w:t>
      </w:r>
      <w:r w:rsidR="00FB72CA" w:rsidRPr="00802998">
        <w:rPr>
          <w:sz w:val="24"/>
          <w:szCs w:val="24"/>
        </w:rPr>
        <w:t>22</w:t>
      </w:r>
      <w:r w:rsidR="00802998" w:rsidRPr="00802998">
        <w:rPr>
          <w:sz w:val="24"/>
          <w:szCs w:val="24"/>
        </w:rPr>
        <w:t> 513 554,0</w:t>
      </w:r>
      <w:r w:rsidRPr="00802998">
        <w:rPr>
          <w:sz w:val="24"/>
          <w:szCs w:val="24"/>
        </w:rPr>
        <w:t xml:space="preserve"> тыс</w:t>
      </w:r>
      <w:r w:rsidRPr="00EE78FE">
        <w:rPr>
          <w:sz w:val="24"/>
          <w:szCs w:val="24"/>
        </w:rPr>
        <w:t>. руб.;</w:t>
      </w:r>
    </w:p>
    <w:p w:rsidR="00697CDC" w:rsidRPr="00EE78FE" w:rsidRDefault="00697CDC" w:rsidP="00FF5FE7">
      <w:pPr>
        <w:ind w:firstLine="709"/>
        <w:jc w:val="both"/>
        <w:rPr>
          <w:sz w:val="24"/>
          <w:szCs w:val="24"/>
        </w:rPr>
      </w:pPr>
      <w:r w:rsidRPr="00EE78FE">
        <w:rPr>
          <w:sz w:val="24"/>
          <w:szCs w:val="24"/>
        </w:rPr>
        <w:t xml:space="preserve">- общий объем расходов бюджета города в </w:t>
      </w:r>
      <w:r w:rsidRPr="00AE1863">
        <w:rPr>
          <w:sz w:val="24"/>
          <w:szCs w:val="24"/>
        </w:rPr>
        <w:t xml:space="preserve">сумме </w:t>
      </w:r>
      <w:r w:rsidR="00745791" w:rsidRPr="00BB63F2">
        <w:rPr>
          <w:sz w:val="24"/>
          <w:szCs w:val="24"/>
        </w:rPr>
        <w:t>22 </w:t>
      </w:r>
      <w:r w:rsidR="009E5177">
        <w:rPr>
          <w:sz w:val="24"/>
          <w:szCs w:val="24"/>
        </w:rPr>
        <w:t>712</w:t>
      </w:r>
      <w:r w:rsidR="00745791" w:rsidRPr="00BB63F2">
        <w:rPr>
          <w:sz w:val="24"/>
          <w:szCs w:val="24"/>
        </w:rPr>
        <w:t> </w:t>
      </w:r>
      <w:r w:rsidR="009E5177">
        <w:rPr>
          <w:sz w:val="24"/>
          <w:szCs w:val="24"/>
        </w:rPr>
        <w:t>228</w:t>
      </w:r>
      <w:r w:rsidR="00745791" w:rsidRPr="00BB63F2">
        <w:rPr>
          <w:sz w:val="24"/>
          <w:szCs w:val="24"/>
        </w:rPr>
        <w:t>,</w:t>
      </w:r>
      <w:r w:rsidR="009E5177">
        <w:rPr>
          <w:sz w:val="24"/>
          <w:szCs w:val="24"/>
        </w:rPr>
        <w:t>6</w:t>
      </w:r>
      <w:r w:rsidRPr="00AE1863">
        <w:rPr>
          <w:sz w:val="24"/>
          <w:szCs w:val="24"/>
        </w:rPr>
        <w:t xml:space="preserve"> </w:t>
      </w:r>
      <w:r w:rsidRPr="00EE78FE">
        <w:rPr>
          <w:sz w:val="24"/>
          <w:szCs w:val="24"/>
        </w:rPr>
        <w:t>тыс. руб.;</w:t>
      </w:r>
    </w:p>
    <w:p w:rsidR="00697CDC" w:rsidRPr="00EE78FE" w:rsidRDefault="00697CDC" w:rsidP="00FF5FE7">
      <w:pPr>
        <w:ind w:firstLine="709"/>
        <w:jc w:val="both"/>
        <w:rPr>
          <w:sz w:val="24"/>
          <w:szCs w:val="24"/>
        </w:rPr>
      </w:pPr>
      <w:r w:rsidRPr="00EE78FE">
        <w:rPr>
          <w:sz w:val="24"/>
          <w:szCs w:val="24"/>
        </w:rPr>
        <w:t xml:space="preserve">- </w:t>
      </w:r>
      <w:r w:rsidR="00174AEE" w:rsidRPr="00EE78FE">
        <w:rPr>
          <w:sz w:val="24"/>
          <w:szCs w:val="24"/>
        </w:rPr>
        <w:t xml:space="preserve">размер дефицита бюджета города в сумме </w:t>
      </w:r>
      <w:r w:rsidR="00BB63F2" w:rsidRPr="00CB6881">
        <w:rPr>
          <w:sz w:val="24"/>
          <w:szCs w:val="24"/>
        </w:rPr>
        <w:t>198</w:t>
      </w:r>
      <w:r w:rsidR="00774705" w:rsidRPr="00CB6881">
        <w:rPr>
          <w:sz w:val="24"/>
          <w:szCs w:val="24"/>
        </w:rPr>
        <w:t> </w:t>
      </w:r>
      <w:r w:rsidR="00BB63F2" w:rsidRPr="00CB6881">
        <w:rPr>
          <w:sz w:val="24"/>
          <w:szCs w:val="24"/>
        </w:rPr>
        <w:t>674</w:t>
      </w:r>
      <w:r w:rsidR="00774705" w:rsidRPr="00CB6881">
        <w:rPr>
          <w:sz w:val="24"/>
          <w:szCs w:val="24"/>
        </w:rPr>
        <w:t>,</w:t>
      </w:r>
      <w:r w:rsidR="00B4105E" w:rsidRPr="00CB6881">
        <w:rPr>
          <w:sz w:val="24"/>
          <w:szCs w:val="24"/>
        </w:rPr>
        <w:t>6</w:t>
      </w:r>
      <w:r w:rsidR="00174AEE" w:rsidRPr="00AE1863">
        <w:rPr>
          <w:sz w:val="24"/>
          <w:szCs w:val="24"/>
        </w:rPr>
        <w:t xml:space="preserve"> тыс. руб. </w:t>
      </w:r>
      <w:r w:rsidR="00174AEE" w:rsidRPr="00B4105E">
        <w:rPr>
          <w:sz w:val="24"/>
          <w:szCs w:val="24"/>
        </w:rPr>
        <w:t xml:space="preserve">или </w:t>
      </w:r>
      <w:r w:rsidR="00CB6881">
        <w:rPr>
          <w:sz w:val="24"/>
          <w:szCs w:val="24"/>
        </w:rPr>
        <w:t>3,9</w:t>
      </w:r>
      <w:r w:rsidR="00174AEE" w:rsidRPr="00B4105E">
        <w:rPr>
          <w:sz w:val="24"/>
          <w:szCs w:val="24"/>
        </w:rPr>
        <w:t xml:space="preserve"> </w:t>
      </w:r>
      <w:r w:rsidR="00174AEE" w:rsidRPr="00AE1863">
        <w:rPr>
          <w:sz w:val="24"/>
          <w:szCs w:val="24"/>
        </w:rPr>
        <w:t>процент</w:t>
      </w:r>
      <w:r w:rsidR="00FD63F8" w:rsidRPr="00AE1863">
        <w:rPr>
          <w:sz w:val="24"/>
          <w:szCs w:val="24"/>
        </w:rPr>
        <w:t>а</w:t>
      </w:r>
      <w:r w:rsidR="00174AEE" w:rsidRPr="00AE1863">
        <w:rPr>
          <w:sz w:val="24"/>
          <w:szCs w:val="24"/>
        </w:rPr>
        <w:t xml:space="preserve"> от объема собственных доходов бюджета города на 201</w:t>
      </w:r>
      <w:r w:rsidR="00974DF9" w:rsidRPr="00AE1863">
        <w:rPr>
          <w:sz w:val="24"/>
          <w:szCs w:val="24"/>
        </w:rPr>
        <w:t>9</w:t>
      </w:r>
      <w:r w:rsidR="00174AEE" w:rsidRPr="00AE1863">
        <w:rPr>
          <w:sz w:val="24"/>
          <w:szCs w:val="24"/>
        </w:rPr>
        <w:t xml:space="preserve"> год без учета безвозмездных</w:t>
      </w:r>
      <w:r w:rsidR="00174AEE" w:rsidRPr="00EE78FE">
        <w:rPr>
          <w:sz w:val="24"/>
          <w:szCs w:val="24"/>
        </w:rPr>
        <w:t xml:space="preserve"> поступлений и поступлений налоговых доходов по дополнительным нормативам отчислений</w:t>
      </w:r>
      <w:proofErr w:type="gramStart"/>
      <w:r w:rsidR="00174AEE" w:rsidRPr="00EE78FE">
        <w:rPr>
          <w:sz w:val="24"/>
          <w:szCs w:val="24"/>
        </w:rPr>
        <w:t>.</w:t>
      </w:r>
      <w:r w:rsidR="00BA5EED" w:rsidRPr="00EE78FE">
        <w:rPr>
          <w:sz w:val="24"/>
          <w:szCs w:val="24"/>
        </w:rPr>
        <w:t>».</w:t>
      </w:r>
      <w:proofErr w:type="gramEnd"/>
    </w:p>
    <w:p w:rsidR="00BA5EED" w:rsidRPr="00EE78FE" w:rsidRDefault="00BA5EED" w:rsidP="00FF5FE7">
      <w:pPr>
        <w:pStyle w:val="a6"/>
        <w:ind w:firstLine="720"/>
        <w:jc w:val="both"/>
        <w:rPr>
          <w:sz w:val="24"/>
          <w:szCs w:val="24"/>
        </w:rPr>
      </w:pPr>
      <w:r w:rsidRPr="00EE78FE">
        <w:rPr>
          <w:sz w:val="24"/>
          <w:szCs w:val="24"/>
        </w:rPr>
        <w:t>1.</w:t>
      </w:r>
      <w:r w:rsidR="00EE78FE">
        <w:rPr>
          <w:sz w:val="24"/>
          <w:szCs w:val="24"/>
        </w:rPr>
        <w:t>2</w:t>
      </w:r>
      <w:r w:rsidRPr="00EE78FE">
        <w:rPr>
          <w:sz w:val="24"/>
          <w:szCs w:val="24"/>
        </w:rPr>
        <w:t>. Пункт 3 изложить в следующей редакции:</w:t>
      </w:r>
    </w:p>
    <w:p w:rsidR="00697CDC" w:rsidRPr="00790F0E" w:rsidRDefault="00BA5EED" w:rsidP="00FF5FE7">
      <w:pPr>
        <w:ind w:firstLine="709"/>
        <w:jc w:val="both"/>
        <w:rPr>
          <w:sz w:val="24"/>
          <w:szCs w:val="24"/>
          <w:highlight w:val="yellow"/>
        </w:rPr>
      </w:pPr>
      <w:r w:rsidRPr="00CB6881">
        <w:rPr>
          <w:sz w:val="24"/>
          <w:szCs w:val="24"/>
        </w:rPr>
        <w:t>«</w:t>
      </w:r>
      <w:r w:rsidR="00697CDC" w:rsidRPr="00CB6881">
        <w:rPr>
          <w:sz w:val="24"/>
          <w:szCs w:val="24"/>
        </w:rPr>
        <w:t xml:space="preserve">3. </w:t>
      </w:r>
      <w:r w:rsidR="00174AEE" w:rsidRPr="00CB6881">
        <w:rPr>
          <w:sz w:val="24"/>
          <w:szCs w:val="24"/>
        </w:rPr>
        <w:t>Установить предельный объем муниципального долга на 201</w:t>
      </w:r>
      <w:r w:rsidR="00974DF9" w:rsidRPr="00CB6881">
        <w:rPr>
          <w:sz w:val="24"/>
          <w:szCs w:val="24"/>
        </w:rPr>
        <w:t>9</w:t>
      </w:r>
      <w:r w:rsidR="00174AEE" w:rsidRPr="00CB6881">
        <w:rPr>
          <w:sz w:val="24"/>
          <w:szCs w:val="24"/>
        </w:rPr>
        <w:t xml:space="preserve"> год в сумме </w:t>
      </w:r>
      <w:r w:rsidR="00AE1B4C" w:rsidRPr="00CB6881">
        <w:rPr>
          <w:sz w:val="24"/>
          <w:szCs w:val="24"/>
        </w:rPr>
        <w:t xml:space="preserve">        </w:t>
      </w:r>
      <w:r w:rsidR="00CB6881" w:rsidRPr="00CB6881">
        <w:rPr>
          <w:sz w:val="24"/>
          <w:szCs w:val="24"/>
        </w:rPr>
        <w:t xml:space="preserve">5 091 844,4 </w:t>
      </w:r>
      <w:r w:rsidR="00174AEE" w:rsidRPr="00CB6881">
        <w:rPr>
          <w:sz w:val="24"/>
          <w:szCs w:val="24"/>
        </w:rPr>
        <w:t>тыс. руб., на 20</w:t>
      </w:r>
      <w:r w:rsidR="00974DF9" w:rsidRPr="00CB6881">
        <w:rPr>
          <w:sz w:val="24"/>
          <w:szCs w:val="24"/>
        </w:rPr>
        <w:t>20</w:t>
      </w:r>
      <w:r w:rsidR="00174AEE" w:rsidRPr="00CB6881">
        <w:rPr>
          <w:sz w:val="24"/>
          <w:szCs w:val="24"/>
        </w:rPr>
        <w:t xml:space="preserve"> год в сумме </w:t>
      </w:r>
      <w:r w:rsidR="00774705" w:rsidRPr="00CB6881">
        <w:rPr>
          <w:sz w:val="24"/>
          <w:szCs w:val="24"/>
        </w:rPr>
        <w:t>4 816 110,6</w:t>
      </w:r>
      <w:r w:rsidR="00174AEE" w:rsidRPr="00CB6881">
        <w:rPr>
          <w:sz w:val="24"/>
          <w:szCs w:val="24"/>
        </w:rPr>
        <w:t xml:space="preserve"> тыс. руб., на 202</w:t>
      </w:r>
      <w:r w:rsidR="00974DF9" w:rsidRPr="00CB6881">
        <w:rPr>
          <w:sz w:val="24"/>
          <w:szCs w:val="24"/>
        </w:rPr>
        <w:t>1</w:t>
      </w:r>
      <w:r w:rsidR="00174AEE" w:rsidRPr="00CB6881">
        <w:rPr>
          <w:sz w:val="24"/>
          <w:szCs w:val="24"/>
        </w:rPr>
        <w:t xml:space="preserve"> год в сумме </w:t>
      </w:r>
      <w:r w:rsidR="00774705" w:rsidRPr="00CB6881">
        <w:rPr>
          <w:sz w:val="24"/>
          <w:szCs w:val="24"/>
        </w:rPr>
        <w:t>4 679 609,2</w:t>
      </w:r>
      <w:r w:rsidR="00174AEE" w:rsidRPr="00CB6881">
        <w:rPr>
          <w:sz w:val="24"/>
          <w:szCs w:val="24"/>
        </w:rPr>
        <w:t xml:space="preserve"> тыс. руб.</w:t>
      </w:r>
    </w:p>
    <w:p w:rsidR="00697CDC" w:rsidRPr="00CB6881" w:rsidRDefault="00174AEE" w:rsidP="00FF5FE7">
      <w:pPr>
        <w:ind w:firstLine="709"/>
        <w:jc w:val="both"/>
        <w:rPr>
          <w:sz w:val="24"/>
          <w:szCs w:val="24"/>
        </w:rPr>
      </w:pPr>
      <w:proofErr w:type="gramStart"/>
      <w:r w:rsidRPr="00CB6881">
        <w:rPr>
          <w:sz w:val="24"/>
          <w:szCs w:val="24"/>
        </w:rPr>
        <w:t>Установить верхний предел</w:t>
      </w:r>
      <w:r w:rsidR="00BE6F1E" w:rsidRPr="00CB6881">
        <w:rPr>
          <w:sz w:val="24"/>
          <w:szCs w:val="24"/>
        </w:rPr>
        <w:t xml:space="preserve"> </w:t>
      </w:r>
      <w:r w:rsidRPr="00CB6881">
        <w:rPr>
          <w:sz w:val="24"/>
          <w:szCs w:val="24"/>
        </w:rPr>
        <w:t>муниципального долга по долговым обязательствам Новокузнецкого городского округа по состоянию на 1 января 20</w:t>
      </w:r>
      <w:r w:rsidR="00974DF9" w:rsidRPr="00CB6881">
        <w:rPr>
          <w:sz w:val="24"/>
          <w:szCs w:val="24"/>
        </w:rPr>
        <w:t>20</w:t>
      </w:r>
      <w:r w:rsidRPr="00CB6881">
        <w:rPr>
          <w:sz w:val="24"/>
          <w:szCs w:val="24"/>
        </w:rPr>
        <w:t xml:space="preserve"> года в размере </w:t>
      </w:r>
      <w:r w:rsidR="0080219A" w:rsidRPr="00CB6881">
        <w:rPr>
          <w:sz w:val="24"/>
          <w:szCs w:val="24"/>
        </w:rPr>
        <w:t>3</w:t>
      </w:r>
      <w:r w:rsidR="00CB6881" w:rsidRPr="00CB6881">
        <w:rPr>
          <w:sz w:val="24"/>
          <w:szCs w:val="24"/>
        </w:rPr>
        <w:t> 665 916</w:t>
      </w:r>
      <w:r w:rsidR="005D7875">
        <w:rPr>
          <w:sz w:val="24"/>
          <w:szCs w:val="24"/>
        </w:rPr>
        <w:t>,0</w:t>
      </w:r>
      <w:r w:rsidR="0080219A" w:rsidRPr="00CB6881">
        <w:rPr>
          <w:sz w:val="24"/>
          <w:szCs w:val="24"/>
        </w:rPr>
        <w:t xml:space="preserve"> </w:t>
      </w:r>
      <w:r w:rsidRPr="00CB6881">
        <w:rPr>
          <w:sz w:val="24"/>
          <w:szCs w:val="24"/>
        </w:rPr>
        <w:t>тыс. руб., в том числе верхний предел долга по муниципальным гарантиям – 0,0 тыс. руб., по состоянию на 1 января 202</w:t>
      </w:r>
      <w:r w:rsidR="00974DF9" w:rsidRPr="00CB6881">
        <w:rPr>
          <w:sz w:val="24"/>
          <w:szCs w:val="24"/>
        </w:rPr>
        <w:t>1</w:t>
      </w:r>
      <w:r w:rsidRPr="00CB6881">
        <w:rPr>
          <w:sz w:val="24"/>
          <w:szCs w:val="24"/>
        </w:rPr>
        <w:t xml:space="preserve"> года </w:t>
      </w:r>
      <w:r w:rsidR="00F11AED" w:rsidRPr="00CB6881">
        <w:rPr>
          <w:sz w:val="24"/>
          <w:szCs w:val="24"/>
        </w:rPr>
        <w:t xml:space="preserve">- </w:t>
      </w:r>
      <w:r w:rsidRPr="00CB6881">
        <w:rPr>
          <w:sz w:val="24"/>
          <w:szCs w:val="24"/>
        </w:rPr>
        <w:t xml:space="preserve">в размере </w:t>
      </w:r>
      <w:r w:rsidR="0080219A" w:rsidRPr="00CB6881">
        <w:rPr>
          <w:sz w:val="24"/>
          <w:szCs w:val="24"/>
        </w:rPr>
        <w:t>4 184 918,0</w:t>
      </w:r>
      <w:r w:rsidRPr="00CB6881">
        <w:rPr>
          <w:sz w:val="24"/>
          <w:szCs w:val="24"/>
        </w:rPr>
        <w:t xml:space="preserve"> тыс. руб., в том числе верхний предел долга по муниципальным гарантиям</w:t>
      </w:r>
      <w:proofErr w:type="gramEnd"/>
      <w:r w:rsidRPr="00CB6881">
        <w:rPr>
          <w:sz w:val="24"/>
          <w:szCs w:val="24"/>
        </w:rPr>
        <w:t xml:space="preserve"> – 0,0 тыс. руб., по состоянию на 1 января 202</w:t>
      </w:r>
      <w:r w:rsidR="00974DF9" w:rsidRPr="00CB6881">
        <w:rPr>
          <w:sz w:val="24"/>
          <w:szCs w:val="24"/>
        </w:rPr>
        <w:t>2</w:t>
      </w:r>
      <w:r w:rsidRPr="00CB6881">
        <w:rPr>
          <w:sz w:val="24"/>
          <w:szCs w:val="24"/>
        </w:rPr>
        <w:t xml:space="preserve"> года</w:t>
      </w:r>
      <w:r w:rsidR="00F11AED" w:rsidRPr="00CB6881">
        <w:rPr>
          <w:sz w:val="24"/>
          <w:szCs w:val="24"/>
        </w:rPr>
        <w:t xml:space="preserve"> -</w:t>
      </w:r>
      <w:r w:rsidRPr="00CB6881">
        <w:rPr>
          <w:sz w:val="24"/>
          <w:szCs w:val="24"/>
        </w:rPr>
        <w:t xml:space="preserve"> в размере </w:t>
      </w:r>
      <w:r w:rsidR="0080219A" w:rsidRPr="00CB6881">
        <w:rPr>
          <w:sz w:val="24"/>
          <w:szCs w:val="24"/>
        </w:rPr>
        <w:t>4 455 931,5</w:t>
      </w:r>
      <w:r w:rsidRPr="00CB6881">
        <w:rPr>
          <w:sz w:val="24"/>
          <w:szCs w:val="24"/>
        </w:rPr>
        <w:t xml:space="preserve"> тыс. руб., в том числе верхний предел долга по муниципальным гарантиям – 0,0 тыс. руб.</w:t>
      </w:r>
      <w:r w:rsidR="00BA5EED" w:rsidRPr="00CB6881">
        <w:rPr>
          <w:sz w:val="24"/>
          <w:szCs w:val="24"/>
        </w:rPr>
        <w:t>».</w:t>
      </w:r>
    </w:p>
    <w:p w:rsidR="00BA5EED" w:rsidRPr="00CB6881" w:rsidRDefault="00BA5EED" w:rsidP="00FF5FE7">
      <w:pPr>
        <w:pStyle w:val="a6"/>
        <w:ind w:firstLine="720"/>
        <w:jc w:val="both"/>
        <w:rPr>
          <w:sz w:val="24"/>
          <w:szCs w:val="24"/>
        </w:rPr>
      </w:pPr>
      <w:r w:rsidRPr="00CB6881">
        <w:rPr>
          <w:sz w:val="24"/>
          <w:szCs w:val="24"/>
        </w:rPr>
        <w:t>1.</w:t>
      </w:r>
      <w:r w:rsidR="00EE78FE" w:rsidRPr="00CB6881">
        <w:rPr>
          <w:sz w:val="24"/>
          <w:szCs w:val="24"/>
        </w:rPr>
        <w:t>3</w:t>
      </w:r>
      <w:r w:rsidRPr="00CB6881">
        <w:rPr>
          <w:sz w:val="24"/>
          <w:szCs w:val="24"/>
        </w:rPr>
        <w:t>. Пункт 5 изложить в следующей редакции:</w:t>
      </w:r>
    </w:p>
    <w:p w:rsidR="008A0782" w:rsidRPr="00FB72CA" w:rsidRDefault="00BA5EED" w:rsidP="00FF5FE7">
      <w:pPr>
        <w:ind w:firstLine="708"/>
        <w:jc w:val="both"/>
        <w:rPr>
          <w:sz w:val="24"/>
          <w:szCs w:val="24"/>
        </w:rPr>
      </w:pPr>
      <w:r w:rsidRPr="00BD59D8">
        <w:rPr>
          <w:sz w:val="24"/>
          <w:szCs w:val="24"/>
        </w:rPr>
        <w:t>«</w:t>
      </w:r>
      <w:r w:rsidR="00860D2D" w:rsidRPr="00BD59D8">
        <w:rPr>
          <w:sz w:val="24"/>
          <w:szCs w:val="24"/>
        </w:rPr>
        <w:t>5</w:t>
      </w:r>
      <w:r w:rsidR="008A0782" w:rsidRPr="00BD59D8">
        <w:rPr>
          <w:sz w:val="24"/>
          <w:szCs w:val="24"/>
        </w:rPr>
        <w:t>. Утвердить объем межбюджетных трансфертов, планируемых к получению в 201</w:t>
      </w:r>
      <w:r w:rsidR="00974DF9" w:rsidRPr="00BD59D8">
        <w:rPr>
          <w:sz w:val="24"/>
          <w:szCs w:val="24"/>
        </w:rPr>
        <w:t>9</w:t>
      </w:r>
      <w:r w:rsidR="008A0782" w:rsidRPr="00BD59D8">
        <w:rPr>
          <w:sz w:val="24"/>
          <w:szCs w:val="24"/>
        </w:rPr>
        <w:t xml:space="preserve"> году, в сумме </w:t>
      </w:r>
      <w:r w:rsidR="00FB72CA" w:rsidRPr="00BD59D8">
        <w:rPr>
          <w:sz w:val="24"/>
          <w:szCs w:val="24"/>
        </w:rPr>
        <w:t>15</w:t>
      </w:r>
      <w:r w:rsidR="00802998" w:rsidRPr="00BD59D8">
        <w:rPr>
          <w:sz w:val="24"/>
          <w:szCs w:val="24"/>
        </w:rPr>
        <w:t> 362 397,0</w:t>
      </w:r>
      <w:r w:rsidR="00174AEE" w:rsidRPr="00BD59D8">
        <w:rPr>
          <w:b/>
          <w:bCs/>
        </w:rPr>
        <w:t xml:space="preserve"> </w:t>
      </w:r>
      <w:r w:rsidR="008A0782" w:rsidRPr="00BD59D8">
        <w:rPr>
          <w:sz w:val="24"/>
          <w:szCs w:val="24"/>
        </w:rPr>
        <w:t>тыс. руб., планируемых к получению в 20</w:t>
      </w:r>
      <w:r w:rsidR="00974DF9" w:rsidRPr="00BD59D8">
        <w:rPr>
          <w:sz w:val="24"/>
          <w:szCs w:val="24"/>
        </w:rPr>
        <w:t>20</w:t>
      </w:r>
      <w:r w:rsidR="008A0782" w:rsidRPr="00BD59D8">
        <w:rPr>
          <w:sz w:val="24"/>
          <w:szCs w:val="24"/>
        </w:rPr>
        <w:t xml:space="preserve"> году,</w:t>
      </w:r>
      <w:r w:rsidR="00F11AED" w:rsidRPr="00BD59D8">
        <w:rPr>
          <w:sz w:val="24"/>
          <w:szCs w:val="24"/>
        </w:rPr>
        <w:t xml:space="preserve"> -</w:t>
      </w:r>
      <w:r w:rsidR="008A0782" w:rsidRPr="00BD59D8">
        <w:rPr>
          <w:sz w:val="24"/>
          <w:szCs w:val="24"/>
        </w:rPr>
        <w:t xml:space="preserve"> в сумме</w:t>
      </w:r>
      <w:r w:rsidR="00802998" w:rsidRPr="00BD59D8">
        <w:rPr>
          <w:sz w:val="24"/>
          <w:szCs w:val="24"/>
        </w:rPr>
        <w:t xml:space="preserve"> 1</w:t>
      </w:r>
      <w:r w:rsidR="00107081" w:rsidRPr="00BD59D8">
        <w:rPr>
          <w:sz w:val="24"/>
          <w:szCs w:val="24"/>
        </w:rPr>
        <w:t>0</w:t>
      </w:r>
      <w:r w:rsidR="00802998" w:rsidRPr="00BD59D8">
        <w:rPr>
          <w:sz w:val="24"/>
          <w:szCs w:val="24"/>
        </w:rPr>
        <w:t> </w:t>
      </w:r>
      <w:r w:rsidR="00107081" w:rsidRPr="00BD59D8">
        <w:rPr>
          <w:sz w:val="24"/>
          <w:szCs w:val="24"/>
        </w:rPr>
        <w:t>960</w:t>
      </w:r>
      <w:r w:rsidR="00802998" w:rsidRPr="00BD59D8">
        <w:rPr>
          <w:sz w:val="24"/>
          <w:szCs w:val="24"/>
        </w:rPr>
        <w:t> </w:t>
      </w:r>
      <w:r w:rsidR="00107081" w:rsidRPr="00BD59D8">
        <w:rPr>
          <w:sz w:val="24"/>
          <w:szCs w:val="24"/>
        </w:rPr>
        <w:t>725</w:t>
      </w:r>
      <w:r w:rsidR="00802998" w:rsidRPr="00BD59D8">
        <w:rPr>
          <w:sz w:val="24"/>
          <w:szCs w:val="24"/>
        </w:rPr>
        <w:t>,</w:t>
      </w:r>
      <w:r w:rsidR="00107081" w:rsidRPr="00BD59D8">
        <w:rPr>
          <w:sz w:val="24"/>
          <w:szCs w:val="24"/>
        </w:rPr>
        <w:t>1</w:t>
      </w:r>
      <w:r w:rsidR="00802998" w:rsidRPr="00BD59D8">
        <w:rPr>
          <w:b/>
          <w:bCs/>
        </w:rPr>
        <w:t xml:space="preserve"> </w:t>
      </w:r>
      <w:r w:rsidR="008A0782" w:rsidRPr="00BD59D8">
        <w:rPr>
          <w:sz w:val="24"/>
          <w:szCs w:val="24"/>
        </w:rPr>
        <w:t>тыс. руб., планируемых к получению в 20</w:t>
      </w:r>
      <w:r w:rsidR="00174AEE" w:rsidRPr="00BD59D8">
        <w:rPr>
          <w:sz w:val="24"/>
          <w:szCs w:val="24"/>
        </w:rPr>
        <w:t>2</w:t>
      </w:r>
      <w:r w:rsidR="00974DF9" w:rsidRPr="00BD59D8">
        <w:rPr>
          <w:sz w:val="24"/>
          <w:szCs w:val="24"/>
        </w:rPr>
        <w:t>1</w:t>
      </w:r>
      <w:r w:rsidR="008A0782" w:rsidRPr="00BD59D8">
        <w:rPr>
          <w:sz w:val="24"/>
          <w:szCs w:val="24"/>
        </w:rPr>
        <w:t xml:space="preserve"> году, </w:t>
      </w:r>
      <w:r w:rsidR="00F11AED" w:rsidRPr="00BD59D8">
        <w:rPr>
          <w:sz w:val="24"/>
          <w:szCs w:val="24"/>
        </w:rPr>
        <w:t xml:space="preserve">- </w:t>
      </w:r>
      <w:r w:rsidR="008A0782" w:rsidRPr="00BD59D8">
        <w:rPr>
          <w:sz w:val="24"/>
          <w:szCs w:val="24"/>
        </w:rPr>
        <w:t>в сумме</w:t>
      </w:r>
      <w:r w:rsidR="007F3EBB" w:rsidRPr="00BD59D8">
        <w:rPr>
          <w:sz w:val="24"/>
          <w:szCs w:val="24"/>
        </w:rPr>
        <w:t xml:space="preserve"> </w:t>
      </w:r>
      <w:r w:rsidR="00802998" w:rsidRPr="00BD59D8">
        <w:rPr>
          <w:sz w:val="24"/>
          <w:szCs w:val="24"/>
        </w:rPr>
        <w:t xml:space="preserve"> 1</w:t>
      </w:r>
      <w:r w:rsidR="00107081" w:rsidRPr="00BD59D8">
        <w:rPr>
          <w:sz w:val="24"/>
          <w:szCs w:val="24"/>
        </w:rPr>
        <w:t>0</w:t>
      </w:r>
      <w:r w:rsidR="00802998" w:rsidRPr="00BD59D8">
        <w:rPr>
          <w:sz w:val="24"/>
          <w:szCs w:val="24"/>
        </w:rPr>
        <w:t> </w:t>
      </w:r>
      <w:r w:rsidR="00107081" w:rsidRPr="00BD59D8">
        <w:rPr>
          <w:sz w:val="24"/>
          <w:szCs w:val="24"/>
        </w:rPr>
        <w:t>849</w:t>
      </w:r>
      <w:r w:rsidR="00802998" w:rsidRPr="00BD59D8">
        <w:rPr>
          <w:sz w:val="24"/>
          <w:szCs w:val="24"/>
        </w:rPr>
        <w:t> </w:t>
      </w:r>
      <w:r w:rsidR="00107081" w:rsidRPr="00BD59D8">
        <w:rPr>
          <w:sz w:val="24"/>
          <w:szCs w:val="24"/>
        </w:rPr>
        <w:t>156</w:t>
      </w:r>
      <w:r w:rsidR="00802998" w:rsidRPr="00BD59D8">
        <w:rPr>
          <w:sz w:val="24"/>
          <w:szCs w:val="24"/>
        </w:rPr>
        <w:t>,</w:t>
      </w:r>
      <w:r w:rsidR="00107081" w:rsidRPr="00BD59D8">
        <w:rPr>
          <w:sz w:val="24"/>
          <w:szCs w:val="24"/>
        </w:rPr>
        <w:t>9</w:t>
      </w:r>
      <w:r w:rsidR="00802998" w:rsidRPr="00BD59D8">
        <w:rPr>
          <w:sz w:val="24"/>
          <w:szCs w:val="24"/>
        </w:rPr>
        <w:t xml:space="preserve"> </w:t>
      </w:r>
      <w:r w:rsidR="008A0782" w:rsidRPr="00BD59D8">
        <w:rPr>
          <w:sz w:val="24"/>
          <w:szCs w:val="24"/>
        </w:rPr>
        <w:t>тыс. руб.</w:t>
      </w:r>
      <w:r w:rsidR="00BD0451" w:rsidRPr="00BD59D8">
        <w:rPr>
          <w:sz w:val="24"/>
          <w:szCs w:val="24"/>
        </w:rPr>
        <w:t>».</w:t>
      </w:r>
    </w:p>
    <w:p w:rsidR="00B77799" w:rsidRPr="00507607" w:rsidRDefault="00B77799" w:rsidP="00FF5FE7">
      <w:pPr>
        <w:pStyle w:val="a6"/>
        <w:ind w:firstLine="720"/>
        <w:jc w:val="both"/>
        <w:rPr>
          <w:sz w:val="24"/>
          <w:szCs w:val="24"/>
        </w:rPr>
      </w:pPr>
      <w:r w:rsidRPr="00507607">
        <w:rPr>
          <w:sz w:val="24"/>
          <w:szCs w:val="24"/>
        </w:rPr>
        <w:t>1.</w:t>
      </w:r>
      <w:r w:rsidR="00EE78FE" w:rsidRPr="00507607">
        <w:rPr>
          <w:sz w:val="24"/>
          <w:szCs w:val="24"/>
        </w:rPr>
        <w:t>4</w:t>
      </w:r>
      <w:r w:rsidRPr="00507607">
        <w:rPr>
          <w:sz w:val="24"/>
          <w:szCs w:val="24"/>
        </w:rPr>
        <w:t>. Пункт 14 изложить в следующей редакции:</w:t>
      </w:r>
    </w:p>
    <w:p w:rsidR="00B77799" w:rsidRPr="00F118F3" w:rsidRDefault="00B77799" w:rsidP="00FF5FE7">
      <w:pPr>
        <w:pStyle w:val="a0"/>
        <w:ind w:left="0" w:firstLine="708"/>
        <w:jc w:val="both"/>
        <w:rPr>
          <w:bCs/>
          <w:sz w:val="24"/>
          <w:szCs w:val="24"/>
        </w:rPr>
      </w:pPr>
      <w:r w:rsidRPr="00F118F3">
        <w:rPr>
          <w:bCs/>
          <w:sz w:val="24"/>
          <w:szCs w:val="24"/>
        </w:rPr>
        <w:lastRenderedPageBreak/>
        <w:t xml:space="preserve">«14. Утвердить общий объем бюджетных ассигнований </w:t>
      </w:r>
      <w:r w:rsidRPr="00F118F3">
        <w:rPr>
          <w:sz w:val="24"/>
          <w:szCs w:val="24"/>
        </w:rPr>
        <w:t>бюджета Новокузнецкого городского округа</w:t>
      </w:r>
      <w:r w:rsidRPr="00F118F3">
        <w:rPr>
          <w:bCs/>
          <w:sz w:val="24"/>
          <w:szCs w:val="24"/>
        </w:rPr>
        <w:t>, направляемых на реализацию публичных нормативных обязательств, на 2019 год в сумме 2 </w:t>
      </w:r>
      <w:r w:rsidR="00CE69EA" w:rsidRPr="00F118F3">
        <w:rPr>
          <w:bCs/>
          <w:sz w:val="24"/>
          <w:szCs w:val="24"/>
        </w:rPr>
        <w:t>5</w:t>
      </w:r>
      <w:r w:rsidR="009E5177">
        <w:rPr>
          <w:bCs/>
          <w:sz w:val="24"/>
          <w:szCs w:val="24"/>
        </w:rPr>
        <w:t>50</w:t>
      </w:r>
      <w:r w:rsidRPr="00F118F3">
        <w:rPr>
          <w:bCs/>
          <w:sz w:val="24"/>
          <w:szCs w:val="24"/>
        </w:rPr>
        <w:t> </w:t>
      </w:r>
      <w:r w:rsidR="009E5177">
        <w:rPr>
          <w:bCs/>
          <w:sz w:val="24"/>
          <w:szCs w:val="24"/>
        </w:rPr>
        <w:t>293</w:t>
      </w:r>
      <w:r w:rsidRPr="00F118F3">
        <w:rPr>
          <w:bCs/>
          <w:sz w:val="24"/>
          <w:szCs w:val="24"/>
        </w:rPr>
        <w:t>,</w:t>
      </w:r>
      <w:r w:rsidR="009E5177">
        <w:rPr>
          <w:bCs/>
          <w:sz w:val="24"/>
          <w:szCs w:val="24"/>
        </w:rPr>
        <w:t>3</w:t>
      </w:r>
      <w:r w:rsidRPr="00F118F3">
        <w:rPr>
          <w:bCs/>
          <w:sz w:val="24"/>
          <w:szCs w:val="24"/>
        </w:rPr>
        <w:t xml:space="preserve"> тыс. руб., на 2020 год - в сумме 2 581 195,1 тыс. руб., на 2021 год - в сумме 2 602 912,6 тыс. руб.».</w:t>
      </w:r>
    </w:p>
    <w:p w:rsidR="00B80B5C" w:rsidRPr="00F118F3" w:rsidRDefault="00B80B5C" w:rsidP="00FF5FE7">
      <w:pPr>
        <w:pStyle w:val="a0"/>
        <w:ind w:left="0" w:firstLine="708"/>
        <w:jc w:val="both"/>
        <w:rPr>
          <w:sz w:val="24"/>
          <w:szCs w:val="24"/>
        </w:rPr>
      </w:pPr>
      <w:r w:rsidRPr="00F118F3">
        <w:rPr>
          <w:bCs/>
          <w:sz w:val="24"/>
          <w:szCs w:val="24"/>
        </w:rPr>
        <w:t>1.5.</w:t>
      </w:r>
      <w:r w:rsidRPr="00F118F3">
        <w:rPr>
          <w:sz w:val="24"/>
          <w:szCs w:val="24"/>
        </w:rPr>
        <w:t xml:space="preserve"> Пункт 15 изложить в следующей редакции:</w:t>
      </w:r>
    </w:p>
    <w:p w:rsidR="00B80B5C" w:rsidRPr="00F118F3" w:rsidRDefault="00B80B5C" w:rsidP="00B80B5C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8F3">
        <w:rPr>
          <w:sz w:val="24"/>
          <w:szCs w:val="24"/>
        </w:rPr>
        <w:tab/>
        <w:t>«</w:t>
      </w:r>
      <w:r w:rsidRPr="00F118F3">
        <w:rPr>
          <w:rFonts w:ascii="Times New Roman" w:hAnsi="Times New Roman" w:cs="Times New Roman"/>
          <w:bCs/>
          <w:sz w:val="24"/>
          <w:szCs w:val="24"/>
        </w:rPr>
        <w:t xml:space="preserve">15. </w:t>
      </w:r>
      <w:r w:rsidRPr="00F118F3">
        <w:rPr>
          <w:rFonts w:ascii="Times New Roman" w:hAnsi="Times New Roman" w:cs="Times New Roman"/>
          <w:sz w:val="24"/>
          <w:szCs w:val="24"/>
        </w:rPr>
        <w:t xml:space="preserve">Утвердить размер резервного фонда администрации города Новокузнецка на 2019 год в сумме </w:t>
      </w:r>
      <w:r w:rsidR="00F118F3" w:rsidRPr="00F118F3">
        <w:rPr>
          <w:rFonts w:ascii="Times New Roman" w:hAnsi="Times New Roman" w:cs="Times New Roman"/>
          <w:sz w:val="24"/>
          <w:szCs w:val="24"/>
        </w:rPr>
        <w:t>37</w:t>
      </w:r>
      <w:r w:rsidRPr="00F118F3">
        <w:rPr>
          <w:rFonts w:ascii="Times New Roman" w:hAnsi="Times New Roman" w:cs="Times New Roman"/>
          <w:sz w:val="24"/>
          <w:szCs w:val="24"/>
        </w:rPr>
        <w:t> </w:t>
      </w:r>
      <w:r w:rsidR="00F118F3" w:rsidRPr="00F118F3">
        <w:rPr>
          <w:rFonts w:ascii="Times New Roman" w:hAnsi="Times New Roman" w:cs="Times New Roman"/>
          <w:sz w:val="24"/>
          <w:szCs w:val="24"/>
        </w:rPr>
        <w:t>5</w:t>
      </w:r>
      <w:r w:rsidRPr="00F118F3">
        <w:rPr>
          <w:rFonts w:ascii="Times New Roman" w:hAnsi="Times New Roman" w:cs="Times New Roman"/>
          <w:sz w:val="24"/>
          <w:szCs w:val="24"/>
        </w:rPr>
        <w:t>00,0 тыс. руб., на 2020 год - в сумме 58 800,0 тыс. руб., на 2021 год - в сумме 58 800,0 тыс. руб.».</w:t>
      </w:r>
    </w:p>
    <w:p w:rsidR="00B77799" w:rsidRPr="00F118F3" w:rsidRDefault="00B77799" w:rsidP="00FF5FE7">
      <w:pPr>
        <w:pStyle w:val="a6"/>
        <w:ind w:firstLine="720"/>
        <w:jc w:val="both"/>
        <w:rPr>
          <w:sz w:val="24"/>
          <w:szCs w:val="24"/>
        </w:rPr>
      </w:pPr>
      <w:r w:rsidRPr="00F118F3">
        <w:rPr>
          <w:sz w:val="24"/>
          <w:szCs w:val="24"/>
        </w:rPr>
        <w:t>1.</w:t>
      </w:r>
      <w:r w:rsidR="00B80B5C" w:rsidRPr="00F118F3">
        <w:rPr>
          <w:sz w:val="24"/>
          <w:szCs w:val="24"/>
        </w:rPr>
        <w:t>6</w:t>
      </w:r>
      <w:r w:rsidRPr="00F118F3">
        <w:rPr>
          <w:sz w:val="24"/>
          <w:szCs w:val="24"/>
        </w:rPr>
        <w:t>. Пункт 16 изложить в следующей редакции:</w:t>
      </w:r>
    </w:p>
    <w:p w:rsidR="00B77799" w:rsidRPr="00F118F3" w:rsidRDefault="00B77799" w:rsidP="00FF5FE7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8F3">
        <w:rPr>
          <w:rFonts w:ascii="Times New Roman" w:hAnsi="Times New Roman" w:cs="Times New Roman"/>
          <w:bCs/>
          <w:sz w:val="24"/>
          <w:szCs w:val="24"/>
        </w:rPr>
        <w:tab/>
      </w:r>
      <w:r w:rsidRPr="00D513B6">
        <w:rPr>
          <w:rFonts w:ascii="Times New Roman" w:hAnsi="Times New Roman" w:cs="Times New Roman"/>
          <w:bCs/>
          <w:sz w:val="24"/>
          <w:szCs w:val="24"/>
        </w:rPr>
        <w:t xml:space="preserve">«16. </w:t>
      </w:r>
      <w:r w:rsidRPr="00D513B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D513B6">
        <w:rPr>
          <w:rFonts w:ascii="Times New Roman" w:hAnsi="Times New Roman" w:cs="Times New Roman"/>
          <w:bCs/>
          <w:sz w:val="24"/>
          <w:szCs w:val="24"/>
        </w:rPr>
        <w:t>объем бюджетных ассигнований</w:t>
      </w:r>
      <w:r w:rsidRPr="00D513B6">
        <w:rPr>
          <w:rFonts w:ascii="Times New Roman" w:hAnsi="Times New Roman" w:cs="Times New Roman"/>
          <w:sz w:val="24"/>
          <w:szCs w:val="24"/>
        </w:rPr>
        <w:t xml:space="preserve"> муниципального дорожного фонда Новокузнецкого городского округа на 2019 год в сумме </w:t>
      </w:r>
      <w:r w:rsidR="009E5177">
        <w:rPr>
          <w:rFonts w:ascii="Times New Roman" w:hAnsi="Times New Roman" w:cs="Times New Roman"/>
          <w:sz w:val="24"/>
          <w:szCs w:val="24"/>
        </w:rPr>
        <w:t>1</w:t>
      </w:r>
      <w:r w:rsidRPr="00D513B6">
        <w:rPr>
          <w:rFonts w:ascii="Times New Roman" w:hAnsi="Times New Roman" w:cs="Times New Roman"/>
          <w:sz w:val="24"/>
          <w:szCs w:val="24"/>
        </w:rPr>
        <w:t xml:space="preserve"> </w:t>
      </w:r>
      <w:r w:rsidR="009E5177">
        <w:rPr>
          <w:rFonts w:ascii="Times New Roman" w:hAnsi="Times New Roman" w:cs="Times New Roman"/>
          <w:sz w:val="24"/>
          <w:szCs w:val="24"/>
        </w:rPr>
        <w:t>707</w:t>
      </w:r>
      <w:r w:rsidRPr="00D513B6">
        <w:rPr>
          <w:rFonts w:ascii="Times New Roman" w:hAnsi="Times New Roman" w:cs="Times New Roman"/>
          <w:sz w:val="24"/>
          <w:szCs w:val="24"/>
        </w:rPr>
        <w:t> </w:t>
      </w:r>
      <w:r w:rsidR="009E5177">
        <w:rPr>
          <w:rFonts w:ascii="Times New Roman" w:hAnsi="Times New Roman" w:cs="Times New Roman"/>
          <w:sz w:val="24"/>
          <w:szCs w:val="24"/>
        </w:rPr>
        <w:t>025</w:t>
      </w:r>
      <w:r w:rsidRPr="00D513B6">
        <w:rPr>
          <w:rFonts w:ascii="Times New Roman" w:hAnsi="Times New Roman" w:cs="Times New Roman"/>
          <w:sz w:val="24"/>
          <w:szCs w:val="24"/>
        </w:rPr>
        <w:t>,</w:t>
      </w:r>
      <w:r w:rsidR="009E5177">
        <w:rPr>
          <w:rFonts w:ascii="Times New Roman" w:hAnsi="Times New Roman" w:cs="Times New Roman"/>
          <w:sz w:val="24"/>
          <w:szCs w:val="24"/>
        </w:rPr>
        <w:t>5</w:t>
      </w:r>
      <w:r w:rsidRPr="00D513B6">
        <w:rPr>
          <w:rFonts w:ascii="Times New Roman" w:hAnsi="Times New Roman" w:cs="Times New Roman"/>
          <w:sz w:val="24"/>
          <w:szCs w:val="24"/>
        </w:rPr>
        <w:t xml:space="preserve"> тыс. руб., на 2020 год - в сумме 1 </w:t>
      </w:r>
      <w:r w:rsidR="00F118F3" w:rsidRPr="00D513B6">
        <w:rPr>
          <w:rFonts w:ascii="Times New Roman" w:hAnsi="Times New Roman" w:cs="Times New Roman"/>
          <w:sz w:val="24"/>
          <w:szCs w:val="24"/>
        </w:rPr>
        <w:t>590</w:t>
      </w:r>
      <w:r w:rsidRPr="00D513B6">
        <w:rPr>
          <w:rFonts w:ascii="Times New Roman" w:hAnsi="Times New Roman" w:cs="Times New Roman"/>
          <w:sz w:val="24"/>
          <w:szCs w:val="24"/>
        </w:rPr>
        <w:t> </w:t>
      </w:r>
      <w:r w:rsidR="00F118F3" w:rsidRPr="00D513B6">
        <w:rPr>
          <w:rFonts w:ascii="Times New Roman" w:hAnsi="Times New Roman" w:cs="Times New Roman"/>
          <w:sz w:val="24"/>
          <w:szCs w:val="24"/>
        </w:rPr>
        <w:t>689</w:t>
      </w:r>
      <w:r w:rsidRPr="00D513B6">
        <w:rPr>
          <w:rFonts w:ascii="Times New Roman" w:hAnsi="Times New Roman" w:cs="Times New Roman"/>
          <w:sz w:val="24"/>
          <w:szCs w:val="24"/>
        </w:rPr>
        <w:t>,</w:t>
      </w:r>
      <w:r w:rsidR="00CE69EA" w:rsidRPr="00D513B6">
        <w:rPr>
          <w:rFonts w:ascii="Times New Roman" w:hAnsi="Times New Roman" w:cs="Times New Roman"/>
          <w:sz w:val="24"/>
          <w:szCs w:val="24"/>
        </w:rPr>
        <w:t>7</w:t>
      </w:r>
      <w:r w:rsidRPr="00D513B6">
        <w:rPr>
          <w:rFonts w:ascii="Times New Roman" w:hAnsi="Times New Roman" w:cs="Times New Roman"/>
          <w:sz w:val="24"/>
          <w:szCs w:val="24"/>
        </w:rPr>
        <w:t xml:space="preserve"> тыс. руб., на 2021 год - в сумме 1 570 290,0 тыс. руб.».</w:t>
      </w:r>
    </w:p>
    <w:p w:rsidR="00B77799" w:rsidRPr="00735675" w:rsidRDefault="00B77799" w:rsidP="00FF5FE7">
      <w:pPr>
        <w:pStyle w:val="a6"/>
        <w:ind w:firstLine="720"/>
        <w:jc w:val="both"/>
        <w:rPr>
          <w:sz w:val="24"/>
          <w:szCs w:val="24"/>
        </w:rPr>
      </w:pPr>
      <w:r w:rsidRPr="00735675">
        <w:rPr>
          <w:sz w:val="24"/>
          <w:szCs w:val="24"/>
        </w:rPr>
        <w:t>1.</w:t>
      </w:r>
      <w:r w:rsidR="00B80B5C" w:rsidRPr="00735675">
        <w:rPr>
          <w:sz w:val="24"/>
          <w:szCs w:val="24"/>
        </w:rPr>
        <w:t>7</w:t>
      </w:r>
      <w:r w:rsidRPr="00735675">
        <w:rPr>
          <w:sz w:val="24"/>
          <w:szCs w:val="24"/>
        </w:rPr>
        <w:t>. Пункт 17 изложить в следующей редакции:</w:t>
      </w:r>
    </w:p>
    <w:p w:rsidR="00B77799" w:rsidRPr="004169C0" w:rsidRDefault="00B77799" w:rsidP="00FF5FE7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675">
        <w:rPr>
          <w:rFonts w:ascii="Times New Roman" w:hAnsi="Times New Roman" w:cs="Times New Roman"/>
          <w:bCs/>
          <w:sz w:val="24"/>
          <w:szCs w:val="24"/>
        </w:rPr>
        <w:tab/>
        <w:t xml:space="preserve">«17. </w:t>
      </w:r>
      <w:r w:rsidRPr="00735675">
        <w:rPr>
          <w:rFonts w:ascii="Times New Roman" w:hAnsi="Times New Roman" w:cs="Times New Roman"/>
          <w:sz w:val="24"/>
          <w:szCs w:val="24"/>
        </w:rPr>
        <w:t xml:space="preserve">Утвердить предельный объем расходов на обслуживание муниципального долга Новокузнецкого городского округа на 2019 год в </w:t>
      </w:r>
      <w:r w:rsidRPr="00876465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7907CE" w:rsidRPr="009E5177">
        <w:rPr>
          <w:rFonts w:ascii="Times New Roman" w:hAnsi="Times New Roman" w:cs="Times New Roman"/>
          <w:sz w:val="24"/>
          <w:szCs w:val="24"/>
        </w:rPr>
        <w:t>236 108,5</w:t>
      </w:r>
      <w:r w:rsidR="0098362E">
        <w:rPr>
          <w:rFonts w:ascii="Times New Roman" w:hAnsi="Times New Roman" w:cs="Times New Roman"/>
          <w:sz w:val="24"/>
          <w:szCs w:val="24"/>
        </w:rPr>
        <w:t xml:space="preserve"> </w:t>
      </w:r>
      <w:r w:rsidRPr="00735675">
        <w:rPr>
          <w:rFonts w:ascii="Times New Roman" w:hAnsi="Times New Roman" w:cs="Times New Roman"/>
          <w:sz w:val="24"/>
          <w:szCs w:val="24"/>
        </w:rPr>
        <w:t xml:space="preserve">тыс. руб., на 2020 год - в сумме </w:t>
      </w:r>
      <w:r w:rsidR="00DE50CB" w:rsidRPr="00735675">
        <w:rPr>
          <w:rFonts w:ascii="Times New Roman" w:hAnsi="Times New Roman" w:cs="Times New Roman"/>
          <w:sz w:val="24"/>
          <w:szCs w:val="24"/>
        </w:rPr>
        <w:t>323 854,8</w:t>
      </w:r>
      <w:r w:rsidRPr="00735675">
        <w:rPr>
          <w:rFonts w:ascii="Times New Roman" w:hAnsi="Times New Roman" w:cs="Times New Roman"/>
          <w:sz w:val="24"/>
          <w:szCs w:val="24"/>
        </w:rPr>
        <w:t xml:space="preserve"> тыс. руб., на 2021 год - в сумме </w:t>
      </w:r>
      <w:r w:rsidR="00DE50CB" w:rsidRPr="00735675">
        <w:rPr>
          <w:rFonts w:ascii="Times New Roman" w:hAnsi="Times New Roman" w:cs="Times New Roman"/>
          <w:sz w:val="24"/>
          <w:szCs w:val="24"/>
        </w:rPr>
        <w:t>371 242,5</w:t>
      </w:r>
      <w:r w:rsidRPr="00735675">
        <w:rPr>
          <w:rFonts w:ascii="Times New Roman" w:hAnsi="Times New Roman" w:cs="Times New Roman"/>
          <w:sz w:val="24"/>
          <w:szCs w:val="24"/>
        </w:rPr>
        <w:t xml:space="preserve"> тыс. руб.».</w:t>
      </w:r>
    </w:p>
    <w:p w:rsidR="00E45542" w:rsidRDefault="00B77799" w:rsidP="00FF5FE7">
      <w:pPr>
        <w:pStyle w:val="a6"/>
        <w:ind w:firstLine="720"/>
        <w:jc w:val="both"/>
        <w:rPr>
          <w:sz w:val="24"/>
          <w:szCs w:val="24"/>
        </w:rPr>
      </w:pPr>
      <w:r w:rsidRPr="00BB63F2">
        <w:rPr>
          <w:sz w:val="24"/>
          <w:szCs w:val="24"/>
        </w:rPr>
        <w:t>1.</w:t>
      </w:r>
      <w:r w:rsidR="00B80B5C" w:rsidRPr="00BB63F2">
        <w:rPr>
          <w:sz w:val="24"/>
          <w:szCs w:val="24"/>
        </w:rPr>
        <w:t>8</w:t>
      </w:r>
      <w:r w:rsidRPr="00BB63F2">
        <w:rPr>
          <w:sz w:val="24"/>
          <w:szCs w:val="24"/>
        </w:rPr>
        <w:t xml:space="preserve">. </w:t>
      </w:r>
      <w:r w:rsidR="007F7B20">
        <w:rPr>
          <w:sz w:val="24"/>
          <w:szCs w:val="24"/>
        </w:rPr>
        <w:t>В</w:t>
      </w:r>
      <w:r w:rsidR="00D048FD">
        <w:rPr>
          <w:sz w:val="24"/>
          <w:szCs w:val="24"/>
        </w:rPr>
        <w:t xml:space="preserve"> </w:t>
      </w:r>
      <w:r w:rsidR="00E45542">
        <w:rPr>
          <w:sz w:val="24"/>
          <w:szCs w:val="24"/>
        </w:rPr>
        <w:t>пункт</w:t>
      </w:r>
      <w:r w:rsidR="007F7B20">
        <w:rPr>
          <w:sz w:val="24"/>
          <w:szCs w:val="24"/>
        </w:rPr>
        <w:t>е</w:t>
      </w:r>
      <w:r w:rsidR="00E45542">
        <w:rPr>
          <w:sz w:val="24"/>
          <w:szCs w:val="24"/>
        </w:rPr>
        <w:t xml:space="preserve"> 24:</w:t>
      </w:r>
    </w:p>
    <w:p w:rsidR="00E45542" w:rsidRDefault="00D048FD" w:rsidP="00D048F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25EBD">
        <w:rPr>
          <w:sz w:val="24"/>
          <w:szCs w:val="24"/>
        </w:rPr>
        <w:t>п</w:t>
      </w:r>
      <w:r w:rsidR="00E45542">
        <w:rPr>
          <w:sz w:val="24"/>
          <w:szCs w:val="24"/>
        </w:rPr>
        <w:t>одпункт 3</w:t>
      </w:r>
      <w:r w:rsidR="00E45542" w:rsidRPr="00E45542">
        <w:rPr>
          <w:sz w:val="24"/>
          <w:szCs w:val="24"/>
        </w:rPr>
        <w:t xml:space="preserve"> </w:t>
      </w:r>
      <w:r w:rsidR="007F7B20">
        <w:rPr>
          <w:sz w:val="24"/>
          <w:szCs w:val="24"/>
        </w:rPr>
        <w:t xml:space="preserve">изложить </w:t>
      </w:r>
      <w:r w:rsidR="00E45542">
        <w:rPr>
          <w:sz w:val="24"/>
          <w:szCs w:val="24"/>
        </w:rPr>
        <w:t>в следующей редакции:</w:t>
      </w:r>
    </w:p>
    <w:p w:rsidR="00D6028B" w:rsidRDefault="00D048FD" w:rsidP="00D6028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E45542">
        <w:rPr>
          <w:rFonts w:eastAsiaTheme="minorHAnsi"/>
          <w:sz w:val="24"/>
          <w:szCs w:val="24"/>
          <w:lang w:eastAsia="en-US"/>
        </w:rPr>
        <w:t>«</w:t>
      </w:r>
      <w:r w:rsidR="00D6028B" w:rsidRPr="007B280A">
        <w:rPr>
          <w:rFonts w:eastAsiaTheme="minorHAnsi"/>
          <w:sz w:val="24"/>
          <w:szCs w:val="24"/>
          <w:lang w:eastAsia="en-US"/>
        </w:rPr>
        <w:t xml:space="preserve">3) </w:t>
      </w:r>
      <w:r w:rsidR="00D6028B" w:rsidRPr="00D45A07">
        <w:rPr>
          <w:rFonts w:eastAsiaTheme="minorHAnsi"/>
          <w:sz w:val="24"/>
          <w:szCs w:val="24"/>
          <w:lang w:eastAsia="en-US"/>
        </w:rPr>
        <w:t>возмещением затрат организациям, предоставляющим населению услуги по  содержание и ремонту общего имущества в многоквартирных домах аварийного жилищного фонда</w:t>
      </w:r>
      <w:r w:rsidR="00D6028B">
        <w:rPr>
          <w:rFonts w:eastAsiaTheme="minorHAnsi"/>
          <w:sz w:val="24"/>
          <w:szCs w:val="24"/>
          <w:lang w:eastAsia="en-US"/>
        </w:rPr>
        <w:t xml:space="preserve">, </w:t>
      </w:r>
      <w:r w:rsidR="00D6028B" w:rsidRPr="00D45A07">
        <w:rPr>
          <w:rFonts w:eastAsiaTheme="minorHAnsi"/>
          <w:sz w:val="24"/>
          <w:szCs w:val="24"/>
          <w:lang w:eastAsia="en-US"/>
        </w:rPr>
        <w:t>неблагоустроенного жилищного фонда с выгребными ямами и вывозом нечистот</w:t>
      </w:r>
      <w:proofErr w:type="gramStart"/>
      <w:r w:rsidR="00D6028B" w:rsidRPr="007B280A">
        <w:rPr>
          <w:rFonts w:eastAsiaTheme="minorHAnsi"/>
          <w:sz w:val="24"/>
          <w:szCs w:val="24"/>
          <w:lang w:eastAsia="en-US"/>
        </w:rPr>
        <w:t>;</w:t>
      </w:r>
      <w:r w:rsidR="007F7B20">
        <w:rPr>
          <w:rFonts w:eastAsiaTheme="minorHAnsi"/>
          <w:sz w:val="24"/>
          <w:szCs w:val="24"/>
          <w:lang w:eastAsia="en-US"/>
        </w:rPr>
        <w:t>»</w:t>
      </w:r>
      <w:proofErr w:type="gramEnd"/>
      <w:r w:rsidR="007F7B20">
        <w:rPr>
          <w:rFonts w:eastAsiaTheme="minorHAnsi"/>
          <w:sz w:val="24"/>
          <w:szCs w:val="24"/>
          <w:lang w:eastAsia="en-US"/>
        </w:rPr>
        <w:t>;</w:t>
      </w:r>
    </w:p>
    <w:p w:rsidR="00644AE1" w:rsidRPr="00BB63F2" w:rsidRDefault="00A62260" w:rsidP="00D048F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63F2">
        <w:rPr>
          <w:rFonts w:ascii="Times New Roman" w:hAnsi="Times New Roman" w:cs="Times New Roman"/>
          <w:sz w:val="24"/>
          <w:szCs w:val="24"/>
        </w:rPr>
        <w:t>2) дополнить подпункт</w:t>
      </w:r>
      <w:r w:rsidR="0049757C">
        <w:rPr>
          <w:rFonts w:ascii="Times New Roman" w:hAnsi="Times New Roman" w:cs="Times New Roman"/>
          <w:sz w:val="24"/>
          <w:szCs w:val="24"/>
        </w:rPr>
        <w:t>ом</w:t>
      </w:r>
      <w:r w:rsidR="00644AE1" w:rsidRPr="00BB63F2">
        <w:rPr>
          <w:rFonts w:ascii="Times New Roman" w:hAnsi="Times New Roman" w:cs="Times New Roman"/>
          <w:sz w:val="24"/>
          <w:szCs w:val="24"/>
        </w:rPr>
        <w:t xml:space="preserve"> 17</w:t>
      </w:r>
      <w:r w:rsidR="0049757C">
        <w:rPr>
          <w:rFonts w:ascii="Times New Roman" w:hAnsi="Times New Roman" w:cs="Times New Roman"/>
          <w:sz w:val="24"/>
          <w:szCs w:val="24"/>
        </w:rPr>
        <w:t xml:space="preserve"> </w:t>
      </w:r>
      <w:r w:rsidR="00644AE1" w:rsidRPr="00BB63F2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644AE1" w:rsidRDefault="00644AE1" w:rsidP="00644AE1">
      <w:pPr>
        <w:pStyle w:val="ConsPlusNormal"/>
        <w:widowControl/>
        <w:tabs>
          <w:tab w:val="left" w:pos="1134"/>
        </w:tabs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63F2">
        <w:rPr>
          <w:rFonts w:ascii="Times New Roman" w:hAnsi="Times New Roman" w:cs="Times New Roman"/>
          <w:sz w:val="24"/>
          <w:szCs w:val="24"/>
        </w:rPr>
        <w:t>«</w:t>
      </w:r>
      <w:r w:rsidR="00A62260" w:rsidRPr="00BB63F2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D6028B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A62260" w:rsidRPr="00BB6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возмещением транспортным организациям недополученных доходов, связанных с предоставлением мер социальной поддержки отдельным категориям граждан в </w:t>
      </w:r>
      <w:proofErr w:type="spellStart"/>
      <w:proofErr w:type="gramStart"/>
      <w:r w:rsidR="00A62260" w:rsidRPr="00BB63F2">
        <w:rPr>
          <w:rFonts w:ascii="Times New Roman" w:eastAsiaTheme="minorHAnsi" w:hAnsi="Times New Roman" w:cs="Times New Roman"/>
          <w:sz w:val="24"/>
          <w:szCs w:val="24"/>
          <w:lang w:eastAsia="en-US"/>
        </w:rPr>
        <w:t>весеннее-осенний</w:t>
      </w:r>
      <w:proofErr w:type="spellEnd"/>
      <w:proofErr w:type="gramEnd"/>
      <w:r w:rsidR="00A62260" w:rsidRPr="00BB6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период.».</w:t>
      </w:r>
    </w:p>
    <w:p w:rsidR="00303098" w:rsidRPr="00EE78FE" w:rsidRDefault="00303098" w:rsidP="00303098">
      <w:pPr>
        <w:pStyle w:val="a6"/>
        <w:ind w:firstLine="720"/>
        <w:jc w:val="both"/>
        <w:rPr>
          <w:sz w:val="24"/>
          <w:szCs w:val="24"/>
        </w:rPr>
      </w:pPr>
      <w:r w:rsidRPr="00EE78FE">
        <w:rPr>
          <w:sz w:val="24"/>
          <w:szCs w:val="24"/>
        </w:rPr>
        <w:t>1.</w:t>
      </w:r>
      <w:r>
        <w:rPr>
          <w:sz w:val="24"/>
          <w:szCs w:val="24"/>
        </w:rPr>
        <w:t>9</w:t>
      </w:r>
      <w:r w:rsidRPr="00EE78F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Абзац первый </w:t>
      </w:r>
      <w:r w:rsidRPr="00EE78FE">
        <w:rPr>
          <w:bCs/>
          <w:sz w:val="24"/>
          <w:szCs w:val="24"/>
        </w:rPr>
        <w:t>пункт</w:t>
      </w:r>
      <w:r>
        <w:rPr>
          <w:bCs/>
          <w:sz w:val="24"/>
          <w:szCs w:val="24"/>
        </w:rPr>
        <w:t>а</w:t>
      </w:r>
      <w:r w:rsidRPr="00EE78FE">
        <w:rPr>
          <w:bCs/>
          <w:sz w:val="24"/>
          <w:szCs w:val="24"/>
        </w:rPr>
        <w:t xml:space="preserve"> 26 </w:t>
      </w:r>
      <w:r w:rsidRPr="00EE78FE">
        <w:rPr>
          <w:sz w:val="24"/>
          <w:szCs w:val="24"/>
        </w:rPr>
        <w:t>изложить в следующей редакции:</w:t>
      </w:r>
    </w:p>
    <w:p w:rsidR="00303098" w:rsidRPr="00E141F6" w:rsidRDefault="00303098" w:rsidP="00303098">
      <w:pPr>
        <w:pStyle w:val="ConsPlusNormal"/>
        <w:widowControl/>
        <w:tabs>
          <w:tab w:val="left" w:pos="1134"/>
        </w:tabs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 «26.</w:t>
      </w:r>
      <w:r w:rsidRPr="00EE78FE">
        <w:rPr>
          <w:rFonts w:ascii="Times New Roman" w:hAnsi="Times New Roman" w:cs="Times New Roman"/>
          <w:sz w:val="24"/>
          <w:szCs w:val="24"/>
        </w:rPr>
        <w:tab/>
        <w:t xml:space="preserve"> Утвердить объем бюджетных ассигнований для предоставления субсидий иным некоммерческим организациям, не являющимся муниципальными учреждениями Новокузнецкого городского округа, на 2019 год в сумме</w:t>
      </w:r>
      <w:r w:rsidRPr="000F1E9E">
        <w:rPr>
          <w:rFonts w:ascii="Times New Roman" w:hAnsi="Times New Roman" w:cs="Times New Roman"/>
          <w:sz w:val="24"/>
          <w:szCs w:val="24"/>
        </w:rPr>
        <w:t xml:space="preserve"> </w:t>
      </w:r>
      <w:r w:rsidRPr="007F7B20">
        <w:rPr>
          <w:rFonts w:ascii="Times New Roman" w:hAnsi="Times New Roman" w:cs="Times New Roman"/>
          <w:sz w:val="24"/>
          <w:szCs w:val="24"/>
        </w:rPr>
        <w:t>8 7</w:t>
      </w:r>
      <w:r w:rsidR="009E5177">
        <w:rPr>
          <w:rFonts w:ascii="Times New Roman" w:hAnsi="Times New Roman" w:cs="Times New Roman"/>
          <w:sz w:val="24"/>
          <w:szCs w:val="24"/>
        </w:rPr>
        <w:t>26</w:t>
      </w:r>
      <w:r w:rsidRPr="007F7B20">
        <w:rPr>
          <w:rFonts w:ascii="Times New Roman" w:hAnsi="Times New Roman" w:cs="Times New Roman"/>
          <w:sz w:val="24"/>
          <w:szCs w:val="24"/>
        </w:rPr>
        <w:t>,</w:t>
      </w:r>
      <w:r w:rsidR="009E5177">
        <w:rPr>
          <w:rFonts w:ascii="Times New Roman" w:hAnsi="Times New Roman" w:cs="Times New Roman"/>
          <w:sz w:val="24"/>
          <w:szCs w:val="24"/>
        </w:rPr>
        <w:t>4</w:t>
      </w:r>
      <w:r w:rsidRPr="000F1E9E">
        <w:rPr>
          <w:rFonts w:ascii="Times New Roman" w:hAnsi="Times New Roman" w:cs="Times New Roman"/>
          <w:sz w:val="24"/>
          <w:szCs w:val="24"/>
        </w:rPr>
        <w:t xml:space="preserve"> тыс. руб., на 2020 год - в сумме 2 763,5 тыс. руб., на 2021 год - в сумме 2 664,5 тыс. руб.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60C7A" w:rsidRPr="00FB72CA" w:rsidRDefault="003614FC" w:rsidP="00FB72CA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EA7">
        <w:rPr>
          <w:rFonts w:ascii="Times New Roman" w:hAnsi="Times New Roman" w:cs="Times New Roman"/>
          <w:bCs/>
          <w:sz w:val="24"/>
          <w:szCs w:val="24"/>
        </w:rPr>
        <w:t>1</w:t>
      </w:r>
      <w:r w:rsidRPr="00951EA7">
        <w:rPr>
          <w:rFonts w:ascii="Times New Roman" w:hAnsi="Times New Roman" w:cs="Times New Roman"/>
          <w:sz w:val="24"/>
          <w:szCs w:val="24"/>
        </w:rPr>
        <w:t>.</w:t>
      </w:r>
      <w:r w:rsidR="00790F0E">
        <w:rPr>
          <w:rFonts w:ascii="Times New Roman" w:hAnsi="Times New Roman" w:cs="Times New Roman"/>
          <w:sz w:val="24"/>
          <w:szCs w:val="24"/>
        </w:rPr>
        <w:t>10</w:t>
      </w:r>
      <w:r w:rsidRPr="00951EA7">
        <w:rPr>
          <w:rFonts w:ascii="Times New Roman" w:hAnsi="Times New Roman" w:cs="Times New Roman"/>
          <w:sz w:val="24"/>
          <w:szCs w:val="24"/>
        </w:rPr>
        <w:t xml:space="preserve">. </w:t>
      </w:r>
      <w:r w:rsidR="009A548B">
        <w:rPr>
          <w:rFonts w:ascii="Times New Roman" w:hAnsi="Times New Roman" w:cs="Times New Roman"/>
          <w:sz w:val="24"/>
          <w:szCs w:val="24"/>
        </w:rPr>
        <w:t>В п</w:t>
      </w:r>
      <w:r w:rsidRPr="00951EA7">
        <w:rPr>
          <w:rFonts w:ascii="Times New Roman" w:hAnsi="Times New Roman" w:cs="Times New Roman"/>
          <w:sz w:val="24"/>
          <w:szCs w:val="24"/>
        </w:rPr>
        <w:t>риложени</w:t>
      </w:r>
      <w:r w:rsidR="009A548B">
        <w:rPr>
          <w:rFonts w:ascii="Times New Roman" w:hAnsi="Times New Roman" w:cs="Times New Roman"/>
          <w:sz w:val="24"/>
          <w:szCs w:val="24"/>
        </w:rPr>
        <w:t>и</w:t>
      </w:r>
      <w:r w:rsidRPr="00951EA7">
        <w:rPr>
          <w:rFonts w:ascii="Times New Roman" w:hAnsi="Times New Roman" w:cs="Times New Roman"/>
          <w:sz w:val="24"/>
          <w:szCs w:val="24"/>
        </w:rPr>
        <w:t xml:space="preserve"> №1 «</w:t>
      </w:r>
      <w:r w:rsidR="008E6579" w:rsidRPr="00951EA7">
        <w:rPr>
          <w:rFonts w:ascii="Times New Roman" w:hAnsi="Times New Roman" w:cs="Times New Roman"/>
          <w:sz w:val="24"/>
          <w:szCs w:val="24"/>
        </w:rPr>
        <w:t>Перечень и коды главных администраторов доходов бюджета Новокузнецкого городского округа – органов государственной власти Кемеровской области и органов местного самоуправления Новокузнецкого городского округа</w:t>
      </w:r>
      <w:r w:rsidRPr="00951EA7">
        <w:rPr>
          <w:rFonts w:ascii="Times New Roman" w:hAnsi="Times New Roman" w:cs="Times New Roman"/>
          <w:bCs/>
          <w:sz w:val="24"/>
          <w:szCs w:val="24"/>
        </w:rPr>
        <w:t>»:</w:t>
      </w:r>
    </w:p>
    <w:p w:rsidR="000A5089" w:rsidRDefault="00B60C7A" w:rsidP="000A5089">
      <w:pPr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0A5089" w:rsidRPr="00FF5FE7">
        <w:rPr>
          <w:sz w:val="24"/>
          <w:szCs w:val="24"/>
        </w:rPr>
        <w:t>) после строки:</w:t>
      </w:r>
    </w:p>
    <w:p w:rsidR="004710B7" w:rsidRPr="00DA3C9C" w:rsidRDefault="004710B7" w:rsidP="004710B7">
      <w:pPr>
        <w:jc w:val="right"/>
        <w:rPr>
          <w:sz w:val="26"/>
          <w:szCs w:val="26"/>
        </w:rPr>
      </w:pPr>
      <w:r w:rsidRPr="00DA3C9C">
        <w:rPr>
          <w:sz w:val="24"/>
          <w:szCs w:val="24"/>
        </w:rPr>
        <w:t>«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2835"/>
        <w:gridCol w:w="5954"/>
      </w:tblGrid>
      <w:tr w:rsidR="004710B7" w:rsidRPr="00E1406D" w:rsidTr="00E1406D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4710B7" w:rsidRPr="00E1406D" w:rsidRDefault="004710B7" w:rsidP="00E1406D">
            <w:pPr>
              <w:jc w:val="center"/>
              <w:rPr>
                <w:sz w:val="24"/>
                <w:szCs w:val="24"/>
              </w:rPr>
            </w:pPr>
            <w:r w:rsidRPr="00E1406D">
              <w:rPr>
                <w:sz w:val="24"/>
                <w:szCs w:val="24"/>
              </w:rPr>
              <w:t>913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710B7" w:rsidRPr="00E1406D" w:rsidRDefault="004710B7" w:rsidP="00E1406D">
            <w:pPr>
              <w:jc w:val="center"/>
              <w:rPr>
                <w:sz w:val="24"/>
                <w:szCs w:val="24"/>
              </w:rPr>
            </w:pPr>
            <w:r w:rsidRPr="00E1406D">
              <w:rPr>
                <w:sz w:val="24"/>
                <w:szCs w:val="24"/>
              </w:rPr>
              <w:t>2 02 25027 04 0000 150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4710B7" w:rsidRPr="00E1406D" w:rsidRDefault="004710B7" w:rsidP="00953280">
            <w:pPr>
              <w:rPr>
                <w:sz w:val="24"/>
                <w:szCs w:val="24"/>
              </w:rPr>
            </w:pPr>
            <w:r w:rsidRPr="00E1406D">
              <w:rPr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</w:tbl>
    <w:p w:rsidR="004710B7" w:rsidRPr="00E1406D" w:rsidRDefault="004710B7" w:rsidP="004710B7">
      <w:pPr>
        <w:jc w:val="right"/>
        <w:rPr>
          <w:sz w:val="26"/>
          <w:szCs w:val="26"/>
        </w:rPr>
      </w:pPr>
      <w:r w:rsidRPr="00E1406D">
        <w:rPr>
          <w:sz w:val="26"/>
          <w:szCs w:val="26"/>
        </w:rPr>
        <w:t>»</w:t>
      </w:r>
    </w:p>
    <w:p w:rsidR="004710B7" w:rsidRPr="00E1406D" w:rsidRDefault="004710B7" w:rsidP="00953280">
      <w:pPr>
        <w:rPr>
          <w:sz w:val="24"/>
          <w:szCs w:val="24"/>
        </w:rPr>
      </w:pPr>
      <w:r w:rsidRPr="00E1406D">
        <w:rPr>
          <w:sz w:val="24"/>
          <w:szCs w:val="24"/>
        </w:rPr>
        <w:t>дополнить строкой:</w:t>
      </w:r>
    </w:p>
    <w:p w:rsidR="004710B7" w:rsidRPr="00E1406D" w:rsidRDefault="004710B7" w:rsidP="00953280">
      <w:pPr>
        <w:jc w:val="right"/>
        <w:rPr>
          <w:sz w:val="26"/>
          <w:szCs w:val="26"/>
        </w:rPr>
      </w:pPr>
      <w:r w:rsidRPr="00E1406D">
        <w:rPr>
          <w:sz w:val="26"/>
          <w:szCs w:val="26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2808"/>
        <w:gridCol w:w="5812"/>
      </w:tblGrid>
      <w:tr w:rsidR="00953280" w:rsidRPr="00E1406D" w:rsidTr="00802998">
        <w:trPr>
          <w:trHeight w:val="2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280" w:rsidRPr="00E1406D" w:rsidRDefault="00953280" w:rsidP="00953280">
            <w:pPr>
              <w:jc w:val="right"/>
              <w:rPr>
                <w:sz w:val="24"/>
                <w:szCs w:val="24"/>
              </w:rPr>
            </w:pPr>
            <w:r w:rsidRPr="00E1406D">
              <w:rPr>
                <w:sz w:val="24"/>
                <w:szCs w:val="24"/>
              </w:rPr>
              <w:t>913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280" w:rsidRPr="00E1406D" w:rsidRDefault="00953280" w:rsidP="00E1406D">
            <w:pPr>
              <w:jc w:val="center"/>
              <w:rPr>
                <w:sz w:val="24"/>
                <w:szCs w:val="24"/>
              </w:rPr>
            </w:pPr>
            <w:r w:rsidRPr="00E1406D">
              <w:rPr>
                <w:sz w:val="24"/>
                <w:szCs w:val="24"/>
              </w:rPr>
              <w:t>2 02 25299 04 0000 150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80" w:rsidRPr="00E1406D" w:rsidRDefault="00953280" w:rsidP="00953280">
            <w:pPr>
              <w:rPr>
                <w:sz w:val="24"/>
                <w:szCs w:val="24"/>
              </w:rPr>
            </w:pPr>
            <w:r w:rsidRPr="00E1406D">
              <w:rPr>
                <w:sz w:val="24"/>
                <w:szCs w:val="24"/>
              </w:rPr>
              <w:t>Субсидии бюджетам городских округов на обустройство и восстановление воинских захоронений, находящихся в государственной собственности</w:t>
            </w:r>
          </w:p>
        </w:tc>
      </w:tr>
    </w:tbl>
    <w:p w:rsidR="004710B7" w:rsidRPr="00E1406D" w:rsidRDefault="004710B7" w:rsidP="000A24EE">
      <w:pPr>
        <w:jc w:val="right"/>
        <w:rPr>
          <w:sz w:val="24"/>
          <w:szCs w:val="24"/>
        </w:rPr>
      </w:pPr>
      <w:r w:rsidRPr="00E1406D">
        <w:rPr>
          <w:sz w:val="24"/>
          <w:szCs w:val="24"/>
        </w:rPr>
        <w:t>»</w:t>
      </w:r>
      <w:r w:rsidR="00953280" w:rsidRPr="00E1406D">
        <w:rPr>
          <w:sz w:val="24"/>
          <w:szCs w:val="24"/>
          <w:lang w:val="en-US"/>
        </w:rPr>
        <w:t>;</w:t>
      </w:r>
    </w:p>
    <w:p w:rsidR="00953280" w:rsidRPr="00E1406D" w:rsidRDefault="00953280" w:rsidP="00953280">
      <w:pPr>
        <w:ind w:firstLine="709"/>
        <w:rPr>
          <w:sz w:val="24"/>
          <w:szCs w:val="24"/>
        </w:rPr>
      </w:pPr>
      <w:r w:rsidRPr="00E1406D">
        <w:rPr>
          <w:sz w:val="24"/>
          <w:szCs w:val="24"/>
          <w:lang w:val="en-US"/>
        </w:rPr>
        <w:t>2</w:t>
      </w:r>
      <w:r w:rsidRPr="00E1406D">
        <w:rPr>
          <w:sz w:val="24"/>
          <w:szCs w:val="24"/>
        </w:rPr>
        <w:t xml:space="preserve">) </w:t>
      </w:r>
      <w:proofErr w:type="gramStart"/>
      <w:r w:rsidRPr="00E1406D">
        <w:rPr>
          <w:sz w:val="24"/>
          <w:szCs w:val="24"/>
        </w:rPr>
        <w:t>после</w:t>
      </w:r>
      <w:proofErr w:type="gramEnd"/>
      <w:r w:rsidRPr="00E1406D">
        <w:rPr>
          <w:sz w:val="24"/>
          <w:szCs w:val="24"/>
        </w:rPr>
        <w:t xml:space="preserve"> строки:</w:t>
      </w:r>
    </w:p>
    <w:p w:rsidR="000A5089" w:rsidRPr="00E1406D" w:rsidRDefault="000A5089" w:rsidP="000A24EE">
      <w:pPr>
        <w:jc w:val="right"/>
        <w:rPr>
          <w:sz w:val="26"/>
          <w:szCs w:val="26"/>
        </w:rPr>
      </w:pPr>
      <w:r w:rsidRPr="00E1406D">
        <w:rPr>
          <w:sz w:val="24"/>
          <w:szCs w:val="24"/>
        </w:rPr>
        <w:t>«</w:t>
      </w:r>
    </w:p>
    <w:tbl>
      <w:tblPr>
        <w:tblW w:w="9394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731"/>
        <w:gridCol w:w="5954"/>
      </w:tblGrid>
      <w:tr w:rsidR="000A24EE" w:rsidRPr="00E1406D" w:rsidTr="00D533B6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24EE" w:rsidRPr="00E1406D" w:rsidRDefault="000A24EE" w:rsidP="00DA3C9C">
            <w:pPr>
              <w:jc w:val="center"/>
              <w:rPr>
                <w:sz w:val="24"/>
                <w:szCs w:val="24"/>
              </w:rPr>
            </w:pPr>
            <w:r w:rsidRPr="00E1406D">
              <w:rPr>
                <w:sz w:val="24"/>
                <w:szCs w:val="24"/>
              </w:rPr>
              <w:t>934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:rsidR="000A24EE" w:rsidRPr="00E1406D" w:rsidRDefault="000A24EE" w:rsidP="00DA3C9C">
            <w:pPr>
              <w:jc w:val="center"/>
              <w:rPr>
                <w:sz w:val="24"/>
                <w:szCs w:val="24"/>
              </w:rPr>
            </w:pPr>
            <w:r w:rsidRPr="00E1406D">
              <w:rPr>
                <w:sz w:val="24"/>
                <w:szCs w:val="24"/>
              </w:rPr>
              <w:t>1 17 05040 04 0010 180</w:t>
            </w:r>
          </w:p>
        </w:tc>
        <w:tc>
          <w:tcPr>
            <w:tcW w:w="5954" w:type="dxa"/>
            <w:shd w:val="clear" w:color="auto" w:fill="auto"/>
            <w:hideMark/>
          </w:tcPr>
          <w:p w:rsidR="000A24EE" w:rsidRPr="00E1406D" w:rsidRDefault="000A24EE" w:rsidP="000A24EE">
            <w:pPr>
              <w:rPr>
                <w:sz w:val="24"/>
                <w:szCs w:val="24"/>
              </w:rPr>
            </w:pPr>
            <w:r w:rsidRPr="00E1406D">
              <w:rPr>
                <w:sz w:val="24"/>
                <w:szCs w:val="24"/>
              </w:rPr>
              <w:t>Прочие неналоговые доходы бюджетов городских округов (возврат сре</w:t>
            </w:r>
            <w:proofErr w:type="gramStart"/>
            <w:r w:rsidRPr="00E1406D">
              <w:rPr>
                <w:sz w:val="24"/>
                <w:szCs w:val="24"/>
              </w:rPr>
              <w:t>дств пр</w:t>
            </w:r>
            <w:proofErr w:type="gramEnd"/>
            <w:r w:rsidRPr="00E1406D">
              <w:rPr>
                <w:sz w:val="24"/>
                <w:szCs w:val="24"/>
              </w:rPr>
              <w:t xml:space="preserve">ошлых лет от участников </w:t>
            </w:r>
            <w:r w:rsidRPr="00E1406D">
              <w:rPr>
                <w:sz w:val="24"/>
                <w:szCs w:val="24"/>
              </w:rPr>
              <w:lastRenderedPageBreak/>
              <w:t>бюджетного процесса)</w:t>
            </w:r>
          </w:p>
        </w:tc>
      </w:tr>
    </w:tbl>
    <w:p w:rsidR="000A5089" w:rsidRPr="00E1406D" w:rsidRDefault="000A5089" w:rsidP="000A5089">
      <w:pPr>
        <w:jc w:val="right"/>
        <w:rPr>
          <w:sz w:val="24"/>
          <w:szCs w:val="24"/>
        </w:rPr>
      </w:pPr>
      <w:r w:rsidRPr="00E1406D">
        <w:rPr>
          <w:sz w:val="24"/>
          <w:szCs w:val="24"/>
        </w:rPr>
        <w:lastRenderedPageBreak/>
        <w:t>»</w:t>
      </w:r>
    </w:p>
    <w:p w:rsidR="000A5089" w:rsidRPr="00E1406D" w:rsidRDefault="000A5089" w:rsidP="000A5089">
      <w:pPr>
        <w:rPr>
          <w:sz w:val="24"/>
          <w:szCs w:val="24"/>
        </w:rPr>
      </w:pPr>
      <w:r w:rsidRPr="00E1406D">
        <w:rPr>
          <w:sz w:val="24"/>
          <w:szCs w:val="24"/>
        </w:rPr>
        <w:t>дополнить строкой:</w:t>
      </w:r>
    </w:p>
    <w:p w:rsidR="000A5089" w:rsidRPr="00E1406D" w:rsidRDefault="000A5089" w:rsidP="000A5089">
      <w:pPr>
        <w:rPr>
          <w:sz w:val="24"/>
          <w:szCs w:val="24"/>
        </w:rPr>
      </w:pPr>
      <w:r w:rsidRPr="00E1406D">
        <w:rPr>
          <w:sz w:val="24"/>
          <w:szCs w:val="24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2808"/>
        <w:gridCol w:w="5812"/>
      </w:tblGrid>
      <w:tr w:rsidR="000A24EE" w:rsidRPr="00413B68" w:rsidTr="00A86ACC">
        <w:trPr>
          <w:trHeight w:val="2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4EE" w:rsidRPr="00E1406D" w:rsidRDefault="000A24EE" w:rsidP="00A86ACC">
            <w:pPr>
              <w:jc w:val="right"/>
              <w:rPr>
                <w:sz w:val="24"/>
                <w:szCs w:val="24"/>
              </w:rPr>
            </w:pPr>
            <w:r w:rsidRPr="00E1406D">
              <w:rPr>
                <w:sz w:val="24"/>
                <w:szCs w:val="24"/>
              </w:rPr>
              <w:t>934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4EE" w:rsidRPr="00E1406D" w:rsidRDefault="000A24EE" w:rsidP="00A86ACC">
            <w:pPr>
              <w:rPr>
                <w:sz w:val="24"/>
                <w:szCs w:val="24"/>
              </w:rPr>
            </w:pPr>
            <w:r w:rsidRPr="00E1406D">
              <w:rPr>
                <w:sz w:val="24"/>
                <w:szCs w:val="24"/>
              </w:rPr>
              <w:t>2 02 20077 04 0000 150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EE" w:rsidRPr="00953280" w:rsidRDefault="000A24EE" w:rsidP="00A86A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1406D">
              <w:rPr>
                <w:rFonts w:eastAsiaTheme="minorHAnsi"/>
                <w:sz w:val="24"/>
                <w:szCs w:val="24"/>
                <w:lang w:eastAsia="en-US"/>
              </w:rPr>
              <w:t xml:space="preserve">Субсидии бюджетам городских округов на </w:t>
            </w:r>
            <w:proofErr w:type="spellStart"/>
            <w:r w:rsidRPr="00E1406D">
              <w:rPr>
                <w:rFonts w:eastAsiaTheme="minorHAnsi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1406D">
              <w:rPr>
                <w:rFonts w:eastAsiaTheme="minorHAnsi"/>
                <w:sz w:val="24"/>
                <w:szCs w:val="24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0A5089" w:rsidRPr="00FF5FE7" w:rsidRDefault="000A5089" w:rsidP="000A5089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5FE7">
        <w:rPr>
          <w:rFonts w:ascii="Times New Roman" w:hAnsi="Times New Roman" w:cs="Times New Roman"/>
          <w:sz w:val="24"/>
          <w:szCs w:val="24"/>
        </w:rPr>
        <w:t>»</w:t>
      </w:r>
      <w:r w:rsidR="00102681">
        <w:rPr>
          <w:rFonts w:ascii="Times New Roman" w:hAnsi="Times New Roman" w:cs="Times New Roman"/>
          <w:sz w:val="24"/>
          <w:szCs w:val="24"/>
        </w:rPr>
        <w:t>.</w:t>
      </w:r>
    </w:p>
    <w:p w:rsidR="00F97459" w:rsidRPr="002241F4" w:rsidRDefault="00F97459" w:rsidP="00FF5FE7">
      <w:pPr>
        <w:pStyle w:val="a6"/>
        <w:ind w:firstLine="720"/>
        <w:jc w:val="both"/>
        <w:rPr>
          <w:sz w:val="24"/>
          <w:szCs w:val="24"/>
        </w:rPr>
      </w:pPr>
      <w:r w:rsidRPr="002241F4">
        <w:rPr>
          <w:sz w:val="24"/>
          <w:szCs w:val="24"/>
        </w:rPr>
        <w:t>1.</w:t>
      </w:r>
      <w:r w:rsidR="00790F0E">
        <w:rPr>
          <w:sz w:val="24"/>
          <w:szCs w:val="24"/>
        </w:rPr>
        <w:t>11</w:t>
      </w:r>
      <w:r w:rsidRPr="002241F4">
        <w:rPr>
          <w:sz w:val="24"/>
          <w:szCs w:val="24"/>
        </w:rPr>
        <w:t xml:space="preserve">. </w:t>
      </w:r>
      <w:r w:rsidRPr="002241F4">
        <w:rPr>
          <w:bCs/>
          <w:sz w:val="24"/>
          <w:szCs w:val="24"/>
        </w:rPr>
        <w:t xml:space="preserve">Приложение №2 </w:t>
      </w:r>
      <w:r w:rsidR="009C6361" w:rsidRPr="002241F4">
        <w:rPr>
          <w:bCs/>
          <w:sz w:val="24"/>
          <w:szCs w:val="24"/>
        </w:rPr>
        <w:t>«</w:t>
      </w:r>
      <w:r w:rsidR="009C6361" w:rsidRPr="002241F4">
        <w:rPr>
          <w:sz w:val="24"/>
          <w:szCs w:val="24"/>
        </w:rPr>
        <w:t>Прогнозируемые доходы бюджета Новокузнецкого городского округа на 2019 год»</w:t>
      </w:r>
      <w:r w:rsidRPr="002241F4">
        <w:rPr>
          <w:sz w:val="24"/>
          <w:szCs w:val="24"/>
        </w:rPr>
        <w:t xml:space="preserve"> изложить </w:t>
      </w:r>
      <w:r w:rsidR="009C6361" w:rsidRPr="002241F4">
        <w:rPr>
          <w:sz w:val="24"/>
          <w:szCs w:val="24"/>
        </w:rPr>
        <w:t>в новой редакции согласно приложению №</w:t>
      </w:r>
      <w:r w:rsidR="00DD4412" w:rsidRPr="002241F4">
        <w:rPr>
          <w:sz w:val="24"/>
          <w:szCs w:val="24"/>
        </w:rPr>
        <w:t>1</w:t>
      </w:r>
      <w:r w:rsidR="009C6361" w:rsidRPr="002241F4">
        <w:rPr>
          <w:sz w:val="24"/>
          <w:szCs w:val="24"/>
        </w:rPr>
        <w:t xml:space="preserve"> к настоящему решению.</w:t>
      </w:r>
    </w:p>
    <w:p w:rsidR="00B77799" w:rsidRPr="002241F4" w:rsidRDefault="003614FC" w:rsidP="00FF5FE7">
      <w:pPr>
        <w:pStyle w:val="a6"/>
        <w:ind w:firstLine="720"/>
        <w:jc w:val="both"/>
        <w:rPr>
          <w:sz w:val="24"/>
          <w:szCs w:val="24"/>
        </w:rPr>
      </w:pPr>
      <w:r w:rsidRPr="002241F4">
        <w:rPr>
          <w:sz w:val="24"/>
          <w:szCs w:val="24"/>
        </w:rPr>
        <w:t>1.1</w:t>
      </w:r>
      <w:r w:rsidR="00790F0E">
        <w:rPr>
          <w:sz w:val="24"/>
          <w:szCs w:val="24"/>
        </w:rPr>
        <w:t>2</w:t>
      </w:r>
      <w:r w:rsidR="009C6361" w:rsidRPr="002241F4">
        <w:rPr>
          <w:sz w:val="24"/>
          <w:szCs w:val="24"/>
        </w:rPr>
        <w:t xml:space="preserve">. </w:t>
      </w:r>
      <w:r w:rsidR="009C6361" w:rsidRPr="002241F4">
        <w:rPr>
          <w:bCs/>
          <w:sz w:val="24"/>
          <w:szCs w:val="24"/>
        </w:rPr>
        <w:t>Приложение №5 «</w:t>
      </w:r>
      <w:r w:rsidR="009C6361" w:rsidRPr="002241F4">
        <w:rPr>
          <w:sz w:val="24"/>
          <w:szCs w:val="24"/>
        </w:rPr>
        <w:t xml:space="preserve">Распределение бюджетных ассигнований бюджета Новокузнецкого городского округа по целевым статьям (муниципальным программам и </w:t>
      </w:r>
      <w:proofErr w:type="spellStart"/>
      <w:r w:rsidR="009C6361" w:rsidRPr="002241F4">
        <w:rPr>
          <w:sz w:val="24"/>
          <w:szCs w:val="24"/>
        </w:rPr>
        <w:t>непрограммным</w:t>
      </w:r>
      <w:proofErr w:type="spellEnd"/>
      <w:r w:rsidR="009C6361" w:rsidRPr="002241F4">
        <w:rPr>
          <w:sz w:val="24"/>
          <w:szCs w:val="24"/>
        </w:rPr>
        <w:t xml:space="preserve"> направлениям деятельности), группам и подгруппам видов классификации расходов бюджетов на 2019 год» изложить в новой редакции согласно приложению №</w:t>
      </w:r>
      <w:r w:rsidR="002241F4" w:rsidRPr="002241F4">
        <w:rPr>
          <w:sz w:val="24"/>
          <w:szCs w:val="24"/>
        </w:rPr>
        <w:t>2</w:t>
      </w:r>
      <w:r w:rsidR="009C6361" w:rsidRPr="002241F4">
        <w:rPr>
          <w:sz w:val="24"/>
          <w:szCs w:val="24"/>
        </w:rPr>
        <w:t xml:space="preserve"> к настоящему решению.</w:t>
      </w:r>
    </w:p>
    <w:p w:rsidR="00383A28" w:rsidRPr="002241F4" w:rsidRDefault="003614FC" w:rsidP="00FF5FE7">
      <w:pPr>
        <w:pStyle w:val="a6"/>
        <w:ind w:firstLine="720"/>
        <w:jc w:val="both"/>
        <w:rPr>
          <w:sz w:val="24"/>
          <w:szCs w:val="24"/>
        </w:rPr>
      </w:pPr>
      <w:r w:rsidRPr="002241F4">
        <w:rPr>
          <w:sz w:val="24"/>
          <w:szCs w:val="24"/>
        </w:rPr>
        <w:t>1.1</w:t>
      </w:r>
      <w:r w:rsidR="00790F0E">
        <w:rPr>
          <w:sz w:val="24"/>
          <w:szCs w:val="24"/>
        </w:rPr>
        <w:t>3</w:t>
      </w:r>
      <w:r w:rsidR="00383A28" w:rsidRPr="002241F4">
        <w:rPr>
          <w:sz w:val="24"/>
          <w:szCs w:val="24"/>
        </w:rPr>
        <w:t xml:space="preserve">. </w:t>
      </w:r>
      <w:r w:rsidR="00383A28" w:rsidRPr="002241F4">
        <w:rPr>
          <w:bCs/>
          <w:sz w:val="24"/>
          <w:szCs w:val="24"/>
        </w:rPr>
        <w:t>Приложение №7 «</w:t>
      </w:r>
      <w:r w:rsidR="00383A28" w:rsidRPr="002241F4">
        <w:rPr>
          <w:sz w:val="24"/>
          <w:szCs w:val="24"/>
        </w:rPr>
        <w:t>Распределение бюджетных ассигнований бюджета Новокузнецкого городского округа по разделам, подразделам классификации расходов бюджетов на 2019 год» изложить в новой редакции согласно приложению №</w:t>
      </w:r>
      <w:r w:rsidR="002241F4" w:rsidRPr="002241F4">
        <w:rPr>
          <w:sz w:val="24"/>
          <w:szCs w:val="24"/>
        </w:rPr>
        <w:t>3</w:t>
      </w:r>
      <w:r w:rsidR="00383A28" w:rsidRPr="002241F4">
        <w:rPr>
          <w:sz w:val="24"/>
          <w:szCs w:val="24"/>
        </w:rPr>
        <w:t xml:space="preserve"> к настоящему решению.</w:t>
      </w:r>
    </w:p>
    <w:p w:rsidR="00383A28" w:rsidRPr="002241F4" w:rsidRDefault="003614FC" w:rsidP="00FF5FE7">
      <w:pPr>
        <w:pStyle w:val="a6"/>
        <w:ind w:firstLine="720"/>
        <w:jc w:val="both"/>
        <w:rPr>
          <w:sz w:val="24"/>
          <w:szCs w:val="24"/>
        </w:rPr>
      </w:pPr>
      <w:r w:rsidRPr="002241F4">
        <w:rPr>
          <w:sz w:val="24"/>
          <w:szCs w:val="24"/>
        </w:rPr>
        <w:t>1.1</w:t>
      </w:r>
      <w:r w:rsidR="00790F0E">
        <w:rPr>
          <w:sz w:val="24"/>
          <w:szCs w:val="24"/>
        </w:rPr>
        <w:t>4</w:t>
      </w:r>
      <w:r w:rsidR="00383A28" w:rsidRPr="002241F4">
        <w:rPr>
          <w:sz w:val="24"/>
          <w:szCs w:val="24"/>
        </w:rPr>
        <w:t xml:space="preserve">. </w:t>
      </w:r>
      <w:r w:rsidR="00383A28" w:rsidRPr="002241F4">
        <w:rPr>
          <w:bCs/>
          <w:sz w:val="24"/>
          <w:szCs w:val="24"/>
        </w:rPr>
        <w:t>Приложение №9 «В</w:t>
      </w:r>
      <w:r w:rsidR="00383A28" w:rsidRPr="002241F4">
        <w:rPr>
          <w:sz w:val="24"/>
          <w:szCs w:val="24"/>
        </w:rPr>
        <w:t xml:space="preserve">едомственная структура расходов </w:t>
      </w:r>
      <w:r w:rsidR="00383A28" w:rsidRPr="002241F4">
        <w:rPr>
          <w:bCs/>
          <w:sz w:val="24"/>
          <w:szCs w:val="24"/>
        </w:rPr>
        <w:t xml:space="preserve">бюджета </w:t>
      </w:r>
      <w:r w:rsidR="00383A28" w:rsidRPr="002241F4">
        <w:rPr>
          <w:sz w:val="24"/>
          <w:szCs w:val="24"/>
        </w:rPr>
        <w:t xml:space="preserve">Новокузнецкого городского округа </w:t>
      </w:r>
      <w:r w:rsidR="00383A28" w:rsidRPr="002241F4">
        <w:rPr>
          <w:bCs/>
          <w:sz w:val="24"/>
          <w:szCs w:val="24"/>
        </w:rPr>
        <w:t>на 2019 год</w:t>
      </w:r>
      <w:r w:rsidR="00383A28" w:rsidRPr="002241F4">
        <w:rPr>
          <w:sz w:val="24"/>
          <w:szCs w:val="24"/>
        </w:rPr>
        <w:t>» изложить в новой редакции согласно приложению №</w:t>
      </w:r>
      <w:r w:rsidR="002241F4" w:rsidRPr="002241F4">
        <w:rPr>
          <w:sz w:val="24"/>
          <w:szCs w:val="24"/>
        </w:rPr>
        <w:t>4</w:t>
      </w:r>
      <w:r w:rsidR="00383A28" w:rsidRPr="002241F4">
        <w:rPr>
          <w:sz w:val="24"/>
          <w:szCs w:val="24"/>
        </w:rPr>
        <w:t xml:space="preserve"> к настоящему решению.</w:t>
      </w:r>
    </w:p>
    <w:p w:rsidR="00383A28" w:rsidRPr="002241F4" w:rsidRDefault="003614FC" w:rsidP="00FF5FE7">
      <w:pPr>
        <w:jc w:val="both"/>
        <w:rPr>
          <w:sz w:val="24"/>
          <w:szCs w:val="24"/>
        </w:rPr>
      </w:pPr>
      <w:r w:rsidRPr="002241F4">
        <w:rPr>
          <w:sz w:val="24"/>
          <w:szCs w:val="24"/>
        </w:rPr>
        <w:tab/>
        <w:t>1.1</w:t>
      </w:r>
      <w:r w:rsidR="00790F0E">
        <w:rPr>
          <w:sz w:val="24"/>
          <w:szCs w:val="24"/>
        </w:rPr>
        <w:t>5</w:t>
      </w:r>
      <w:r w:rsidR="00383A28" w:rsidRPr="002241F4">
        <w:rPr>
          <w:sz w:val="24"/>
          <w:szCs w:val="24"/>
        </w:rPr>
        <w:t xml:space="preserve">. </w:t>
      </w:r>
      <w:r w:rsidR="00383A28" w:rsidRPr="002241F4">
        <w:rPr>
          <w:bCs/>
          <w:sz w:val="24"/>
          <w:szCs w:val="24"/>
        </w:rPr>
        <w:t>Приложение №12 «</w:t>
      </w:r>
      <w:r w:rsidR="00383A28" w:rsidRPr="002241F4">
        <w:rPr>
          <w:sz w:val="24"/>
          <w:szCs w:val="24"/>
        </w:rPr>
        <w:t>Источники финансирования дефицита бюджета Новокузнецкого городского округа по статьям и видам источников финансирования дефицита бюджета Новокузнецкого городского округа на 2019 год» изложить в новой редакции согласно приложению №</w:t>
      </w:r>
      <w:r w:rsidR="002241F4" w:rsidRPr="002241F4">
        <w:rPr>
          <w:sz w:val="24"/>
          <w:szCs w:val="24"/>
        </w:rPr>
        <w:t>5</w:t>
      </w:r>
      <w:r w:rsidR="00383A28" w:rsidRPr="002241F4">
        <w:rPr>
          <w:sz w:val="24"/>
          <w:szCs w:val="24"/>
        </w:rPr>
        <w:t xml:space="preserve"> к настоящему решению.</w:t>
      </w:r>
    </w:p>
    <w:p w:rsidR="00154F73" w:rsidRPr="002241F4" w:rsidRDefault="003614FC" w:rsidP="00FF5FE7">
      <w:pPr>
        <w:jc w:val="both"/>
        <w:rPr>
          <w:sz w:val="24"/>
          <w:szCs w:val="24"/>
        </w:rPr>
      </w:pPr>
      <w:r w:rsidRPr="002241F4">
        <w:rPr>
          <w:sz w:val="24"/>
          <w:szCs w:val="24"/>
        </w:rPr>
        <w:tab/>
        <w:t>1.</w:t>
      </w:r>
      <w:r w:rsidR="002241F4" w:rsidRPr="002241F4">
        <w:rPr>
          <w:sz w:val="24"/>
          <w:szCs w:val="24"/>
        </w:rPr>
        <w:t>1</w:t>
      </w:r>
      <w:r w:rsidR="00790F0E">
        <w:rPr>
          <w:sz w:val="24"/>
          <w:szCs w:val="24"/>
        </w:rPr>
        <w:t>6</w:t>
      </w:r>
      <w:r w:rsidR="00154F73" w:rsidRPr="002241F4">
        <w:rPr>
          <w:sz w:val="24"/>
          <w:szCs w:val="24"/>
        </w:rPr>
        <w:t xml:space="preserve">. </w:t>
      </w:r>
      <w:r w:rsidR="00154F73" w:rsidRPr="002241F4">
        <w:rPr>
          <w:bCs/>
          <w:sz w:val="24"/>
          <w:szCs w:val="24"/>
        </w:rPr>
        <w:t>Приложение №14 «</w:t>
      </w:r>
      <w:r w:rsidR="00154F73" w:rsidRPr="002241F4">
        <w:rPr>
          <w:sz w:val="24"/>
          <w:szCs w:val="24"/>
        </w:rPr>
        <w:t>Программа муниципальных внутренних заимствований Новокузнецкого городского округа на 2019 год» изложить в новой редакции согласно приложению №</w:t>
      </w:r>
      <w:r w:rsidR="002241F4">
        <w:rPr>
          <w:sz w:val="24"/>
          <w:szCs w:val="24"/>
        </w:rPr>
        <w:t>6</w:t>
      </w:r>
      <w:r w:rsidR="00154F73" w:rsidRPr="002241F4">
        <w:rPr>
          <w:sz w:val="24"/>
          <w:szCs w:val="24"/>
        </w:rPr>
        <w:t xml:space="preserve"> к настоящему решению.</w:t>
      </w:r>
    </w:p>
    <w:p w:rsidR="00154F73" w:rsidRPr="002241F4" w:rsidRDefault="003614FC" w:rsidP="00FF5FE7">
      <w:pPr>
        <w:jc w:val="both"/>
        <w:rPr>
          <w:sz w:val="24"/>
          <w:szCs w:val="24"/>
        </w:rPr>
      </w:pPr>
      <w:r w:rsidRPr="002241F4">
        <w:rPr>
          <w:sz w:val="24"/>
          <w:szCs w:val="24"/>
        </w:rPr>
        <w:tab/>
        <w:t>1.</w:t>
      </w:r>
      <w:r w:rsidR="002241F4" w:rsidRPr="002241F4">
        <w:rPr>
          <w:sz w:val="24"/>
          <w:szCs w:val="24"/>
        </w:rPr>
        <w:t>1</w:t>
      </w:r>
      <w:r w:rsidR="00790F0E">
        <w:rPr>
          <w:sz w:val="24"/>
          <w:szCs w:val="24"/>
        </w:rPr>
        <w:t>7</w:t>
      </w:r>
      <w:r w:rsidR="00154F73" w:rsidRPr="002241F4">
        <w:rPr>
          <w:sz w:val="24"/>
          <w:szCs w:val="24"/>
        </w:rPr>
        <w:t>. Приложение №16 «Перечень и объемы бюджетных ассигнований на реализацию муниципальных программ Новокузнецкого городского округа на 2019 год» изложить в новой редакции согласно приложению №</w:t>
      </w:r>
      <w:r w:rsidR="002241F4" w:rsidRPr="002241F4">
        <w:rPr>
          <w:sz w:val="24"/>
          <w:szCs w:val="24"/>
        </w:rPr>
        <w:t>7</w:t>
      </w:r>
      <w:r w:rsidR="00154F73" w:rsidRPr="002241F4">
        <w:rPr>
          <w:sz w:val="24"/>
          <w:szCs w:val="24"/>
        </w:rPr>
        <w:t xml:space="preserve"> к настоящему решению.</w:t>
      </w:r>
    </w:p>
    <w:p w:rsidR="00385F5F" w:rsidRDefault="00385F5F" w:rsidP="00385F5F">
      <w:pPr>
        <w:pStyle w:val="a6"/>
        <w:widowControl w:val="0"/>
        <w:ind w:firstLine="709"/>
        <w:jc w:val="both"/>
        <w:rPr>
          <w:sz w:val="24"/>
          <w:szCs w:val="24"/>
        </w:rPr>
      </w:pPr>
      <w:r w:rsidRPr="000F6E6B">
        <w:rPr>
          <w:sz w:val="24"/>
          <w:szCs w:val="24"/>
        </w:rPr>
        <w:t>2. Настоящее решение подлежит официальному опубликованию в городской газете «Новокузнецк» и вступает в силу со дня, следующего за днем его официального опубликования.</w:t>
      </w:r>
    </w:p>
    <w:p w:rsidR="00154F73" w:rsidRPr="00FF5FE7" w:rsidRDefault="00154F73" w:rsidP="00FF5FE7">
      <w:pPr>
        <w:widowControl w:val="0"/>
        <w:ind w:firstLine="709"/>
        <w:jc w:val="both"/>
        <w:rPr>
          <w:sz w:val="24"/>
          <w:szCs w:val="24"/>
        </w:rPr>
      </w:pPr>
      <w:r w:rsidRPr="00FF5FE7">
        <w:rPr>
          <w:sz w:val="24"/>
          <w:szCs w:val="24"/>
        </w:rPr>
        <w:t xml:space="preserve">3. </w:t>
      </w:r>
      <w:proofErr w:type="gramStart"/>
      <w:r w:rsidRPr="00FF5FE7">
        <w:rPr>
          <w:sz w:val="24"/>
          <w:szCs w:val="24"/>
        </w:rPr>
        <w:t>Контроль за</w:t>
      </w:r>
      <w:proofErr w:type="gramEnd"/>
      <w:r w:rsidRPr="00FF5FE7">
        <w:rPr>
          <w:sz w:val="24"/>
          <w:szCs w:val="24"/>
        </w:rPr>
        <w:t xml:space="preserve"> выполнением данного решения возложить на администрацию города Новокузнецка и комитет Новокузнецкого городского Совета народных депутатов по бюджету, экономике и муниципальной собственности.</w:t>
      </w:r>
    </w:p>
    <w:p w:rsidR="00730BE0" w:rsidRDefault="00730BE0" w:rsidP="00FF5FE7">
      <w:pPr>
        <w:ind w:firstLine="851"/>
        <w:jc w:val="both"/>
        <w:rPr>
          <w:sz w:val="24"/>
          <w:szCs w:val="24"/>
        </w:rPr>
      </w:pPr>
    </w:p>
    <w:p w:rsidR="003035B4" w:rsidRDefault="003035B4" w:rsidP="00FF5FE7">
      <w:pPr>
        <w:ind w:firstLine="851"/>
        <w:jc w:val="both"/>
        <w:rPr>
          <w:sz w:val="24"/>
          <w:szCs w:val="24"/>
        </w:rPr>
      </w:pPr>
    </w:p>
    <w:p w:rsidR="00584BD6" w:rsidRPr="00FF5FE7" w:rsidRDefault="00603C8A" w:rsidP="00DC535E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390391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</w:p>
    <w:p w:rsidR="00584BD6" w:rsidRPr="00FF5FE7" w:rsidRDefault="00730BE0" w:rsidP="00DC535E">
      <w:pPr>
        <w:rPr>
          <w:sz w:val="24"/>
          <w:szCs w:val="24"/>
        </w:rPr>
      </w:pPr>
      <w:r w:rsidRPr="00FF5FE7">
        <w:rPr>
          <w:sz w:val="24"/>
          <w:szCs w:val="24"/>
        </w:rPr>
        <w:t>Новокузнецкого городского</w:t>
      </w:r>
    </w:p>
    <w:p w:rsidR="00730BE0" w:rsidRPr="00FF5FE7" w:rsidRDefault="00730BE0" w:rsidP="00DC535E">
      <w:pPr>
        <w:rPr>
          <w:sz w:val="24"/>
          <w:szCs w:val="24"/>
        </w:rPr>
      </w:pPr>
      <w:r w:rsidRPr="00FF5FE7">
        <w:rPr>
          <w:sz w:val="24"/>
          <w:szCs w:val="24"/>
        </w:rPr>
        <w:t>Совета народных</w:t>
      </w:r>
      <w:r w:rsidR="00584BD6" w:rsidRPr="00FF5FE7">
        <w:rPr>
          <w:sz w:val="24"/>
          <w:szCs w:val="24"/>
        </w:rPr>
        <w:t xml:space="preserve"> </w:t>
      </w:r>
      <w:r w:rsidR="00390391">
        <w:rPr>
          <w:sz w:val="24"/>
          <w:szCs w:val="24"/>
        </w:rPr>
        <w:t>депутатов</w:t>
      </w:r>
      <w:r w:rsidR="00390391">
        <w:rPr>
          <w:sz w:val="24"/>
          <w:szCs w:val="24"/>
        </w:rPr>
        <w:tab/>
      </w:r>
      <w:r w:rsidR="00390391">
        <w:rPr>
          <w:sz w:val="24"/>
          <w:szCs w:val="24"/>
        </w:rPr>
        <w:tab/>
      </w:r>
      <w:r w:rsidR="00390391">
        <w:rPr>
          <w:sz w:val="24"/>
          <w:szCs w:val="24"/>
        </w:rPr>
        <w:tab/>
      </w:r>
      <w:r w:rsidR="00390391">
        <w:rPr>
          <w:sz w:val="24"/>
          <w:szCs w:val="24"/>
        </w:rPr>
        <w:tab/>
      </w:r>
      <w:r w:rsidR="00390391">
        <w:rPr>
          <w:sz w:val="24"/>
          <w:szCs w:val="24"/>
        </w:rPr>
        <w:tab/>
      </w:r>
      <w:r w:rsidRPr="00FF5FE7">
        <w:rPr>
          <w:sz w:val="24"/>
          <w:szCs w:val="24"/>
        </w:rPr>
        <w:tab/>
      </w:r>
      <w:r w:rsidR="00DC535E">
        <w:rPr>
          <w:sz w:val="24"/>
          <w:szCs w:val="24"/>
        </w:rPr>
        <w:t xml:space="preserve"> </w:t>
      </w:r>
      <w:r w:rsidR="001742AE">
        <w:rPr>
          <w:sz w:val="24"/>
          <w:szCs w:val="24"/>
        </w:rPr>
        <w:t xml:space="preserve">   </w:t>
      </w:r>
      <w:r w:rsidR="00DC535E">
        <w:rPr>
          <w:sz w:val="24"/>
          <w:szCs w:val="24"/>
        </w:rPr>
        <w:t xml:space="preserve">        </w:t>
      </w:r>
      <w:r w:rsidR="0029015A" w:rsidRPr="00FF5FE7">
        <w:rPr>
          <w:sz w:val="24"/>
          <w:szCs w:val="24"/>
        </w:rPr>
        <w:t>О. А. Масюков</w:t>
      </w:r>
    </w:p>
    <w:p w:rsidR="00730BE0" w:rsidRDefault="00730BE0" w:rsidP="00DC535E">
      <w:pPr>
        <w:jc w:val="both"/>
        <w:rPr>
          <w:sz w:val="24"/>
          <w:szCs w:val="24"/>
        </w:rPr>
      </w:pPr>
    </w:p>
    <w:p w:rsidR="00DC535E" w:rsidRPr="00FF5FE7" w:rsidRDefault="00DC535E" w:rsidP="00DC535E">
      <w:pPr>
        <w:jc w:val="both"/>
        <w:rPr>
          <w:sz w:val="24"/>
          <w:szCs w:val="24"/>
        </w:rPr>
      </w:pPr>
    </w:p>
    <w:p w:rsidR="00F0126E" w:rsidRDefault="003877C2" w:rsidP="00DC535E">
      <w:pPr>
        <w:pStyle w:val="xl24"/>
        <w:spacing w:before="0" w:beforeAutospacing="0" w:after="0" w:afterAutospacing="0"/>
        <w:jc w:val="left"/>
        <w:rPr>
          <w:rFonts w:ascii="Times New Roman" w:eastAsia="Times New Roman" w:hAnsi="Times New Roman" w:cs="Times New Roman"/>
        </w:rPr>
      </w:pPr>
      <w:r w:rsidRPr="00FF5FE7">
        <w:rPr>
          <w:rFonts w:ascii="Times New Roman" w:eastAsia="Times New Roman" w:hAnsi="Times New Roman" w:cs="Times New Roman"/>
        </w:rPr>
        <w:t>Глава города Новокузнецка</w:t>
      </w:r>
      <w:r w:rsidRPr="00FF5FE7">
        <w:rPr>
          <w:rFonts w:ascii="Times New Roman" w:eastAsia="Times New Roman" w:hAnsi="Times New Roman" w:cs="Times New Roman"/>
        </w:rPr>
        <w:tab/>
      </w:r>
      <w:r w:rsidRPr="00FF5FE7">
        <w:rPr>
          <w:rFonts w:ascii="Times New Roman" w:eastAsia="Times New Roman" w:hAnsi="Times New Roman" w:cs="Times New Roman"/>
        </w:rPr>
        <w:tab/>
      </w:r>
      <w:r w:rsidRPr="00FF5FE7">
        <w:rPr>
          <w:rFonts w:ascii="Times New Roman" w:eastAsia="Times New Roman" w:hAnsi="Times New Roman" w:cs="Times New Roman"/>
        </w:rPr>
        <w:tab/>
      </w:r>
      <w:r w:rsidRPr="00FF5FE7">
        <w:rPr>
          <w:rFonts w:ascii="Times New Roman" w:eastAsia="Times New Roman" w:hAnsi="Times New Roman" w:cs="Times New Roman"/>
        </w:rPr>
        <w:tab/>
      </w:r>
      <w:r w:rsidRPr="00FF5FE7">
        <w:rPr>
          <w:rFonts w:ascii="Times New Roman" w:eastAsia="Times New Roman" w:hAnsi="Times New Roman" w:cs="Times New Roman"/>
        </w:rPr>
        <w:tab/>
      </w:r>
      <w:r w:rsidRPr="00FF5FE7">
        <w:rPr>
          <w:rFonts w:ascii="Times New Roman" w:eastAsia="Times New Roman" w:hAnsi="Times New Roman" w:cs="Times New Roman"/>
        </w:rPr>
        <w:tab/>
      </w:r>
      <w:r w:rsidR="00584BD6" w:rsidRPr="00FF5FE7">
        <w:rPr>
          <w:rFonts w:ascii="Times New Roman" w:eastAsia="Times New Roman" w:hAnsi="Times New Roman" w:cs="Times New Roman"/>
        </w:rPr>
        <w:tab/>
      </w:r>
      <w:r w:rsidRPr="00FF5FE7">
        <w:rPr>
          <w:rFonts w:ascii="Times New Roman" w:eastAsia="Times New Roman" w:hAnsi="Times New Roman" w:cs="Times New Roman"/>
        </w:rPr>
        <w:t>С. Н. Кузнецов</w:t>
      </w:r>
    </w:p>
    <w:p w:rsidR="003035B4" w:rsidRDefault="003035B4" w:rsidP="00DC535E">
      <w:pPr>
        <w:pStyle w:val="xl24"/>
        <w:spacing w:before="0" w:beforeAutospacing="0" w:after="0" w:afterAutospacing="0"/>
        <w:jc w:val="left"/>
        <w:rPr>
          <w:rFonts w:ascii="Times New Roman" w:eastAsia="Times New Roman" w:hAnsi="Times New Roman" w:cs="Times New Roman"/>
        </w:rPr>
      </w:pPr>
    </w:p>
    <w:p w:rsidR="00DC535E" w:rsidRPr="00FF5FE7" w:rsidRDefault="00DC535E" w:rsidP="00DC535E">
      <w:pPr>
        <w:pStyle w:val="xl24"/>
        <w:spacing w:before="0" w:beforeAutospacing="0" w:after="0" w:afterAutospacing="0"/>
        <w:jc w:val="left"/>
        <w:rPr>
          <w:rFonts w:ascii="Times New Roman" w:eastAsia="Times New Roman" w:hAnsi="Times New Roman" w:cs="Times New Roman"/>
        </w:rPr>
      </w:pPr>
    </w:p>
    <w:p w:rsidR="00730BE0" w:rsidRPr="00FF5FE7" w:rsidRDefault="00730BE0" w:rsidP="00DC535E">
      <w:pPr>
        <w:rPr>
          <w:sz w:val="24"/>
          <w:szCs w:val="24"/>
        </w:rPr>
      </w:pPr>
      <w:r w:rsidRPr="00FF5FE7">
        <w:rPr>
          <w:sz w:val="24"/>
          <w:szCs w:val="24"/>
        </w:rPr>
        <w:t>г. Новокузнецк</w:t>
      </w:r>
    </w:p>
    <w:p w:rsidR="00730BE0" w:rsidRPr="00FF5FE7" w:rsidRDefault="00730BE0" w:rsidP="00DC535E">
      <w:pPr>
        <w:rPr>
          <w:sz w:val="24"/>
          <w:szCs w:val="24"/>
        </w:rPr>
      </w:pPr>
      <w:r w:rsidRPr="00FF5FE7">
        <w:rPr>
          <w:sz w:val="24"/>
          <w:szCs w:val="24"/>
        </w:rPr>
        <w:t>«</w:t>
      </w:r>
      <w:r w:rsidR="001742AE">
        <w:rPr>
          <w:sz w:val="24"/>
          <w:szCs w:val="24"/>
        </w:rPr>
        <w:t>24</w:t>
      </w:r>
      <w:r w:rsidRPr="00FF5FE7">
        <w:rPr>
          <w:sz w:val="24"/>
          <w:szCs w:val="24"/>
        </w:rPr>
        <w:t xml:space="preserve">» </w:t>
      </w:r>
      <w:r w:rsidR="00603C8A">
        <w:rPr>
          <w:sz w:val="24"/>
          <w:szCs w:val="24"/>
        </w:rPr>
        <w:t>декабря</w:t>
      </w:r>
      <w:r w:rsidRPr="00FF5FE7">
        <w:rPr>
          <w:sz w:val="24"/>
          <w:szCs w:val="24"/>
        </w:rPr>
        <w:t xml:space="preserve"> 201</w:t>
      </w:r>
      <w:r w:rsidR="00154F73" w:rsidRPr="00FF5FE7">
        <w:rPr>
          <w:sz w:val="24"/>
          <w:szCs w:val="24"/>
        </w:rPr>
        <w:t>9</w:t>
      </w:r>
      <w:r w:rsidRPr="00FF5FE7">
        <w:rPr>
          <w:sz w:val="24"/>
          <w:szCs w:val="24"/>
        </w:rPr>
        <w:t xml:space="preserve"> года</w:t>
      </w:r>
    </w:p>
    <w:p w:rsidR="00606151" w:rsidRPr="00FF5FE7" w:rsidRDefault="00730BE0" w:rsidP="00DC535E">
      <w:r w:rsidRPr="00FF5FE7">
        <w:rPr>
          <w:sz w:val="24"/>
          <w:szCs w:val="24"/>
        </w:rPr>
        <w:t>№</w:t>
      </w:r>
      <w:r w:rsidR="001742AE">
        <w:rPr>
          <w:sz w:val="24"/>
          <w:szCs w:val="24"/>
        </w:rPr>
        <w:t xml:space="preserve"> 17</w:t>
      </w:r>
      <w:r w:rsidR="00584BD6" w:rsidRPr="00FF5FE7">
        <w:rPr>
          <w:sz w:val="24"/>
          <w:szCs w:val="24"/>
        </w:rPr>
        <w:t>/</w:t>
      </w:r>
      <w:r w:rsidR="001742AE">
        <w:rPr>
          <w:sz w:val="24"/>
          <w:szCs w:val="24"/>
        </w:rPr>
        <w:t>111</w:t>
      </w:r>
    </w:p>
    <w:p w:rsidR="00F5001E" w:rsidRPr="00517F2A" w:rsidRDefault="005F3B5E" w:rsidP="00D533B6">
      <w:pPr>
        <w:spacing w:line="276" w:lineRule="auto"/>
        <w:jc w:val="right"/>
      </w:pPr>
      <w:r w:rsidRPr="00FF5FE7">
        <w:br w:type="page"/>
      </w:r>
      <w:r w:rsidR="0006147E">
        <w:lastRenderedPageBreak/>
        <w:t>Приложение №</w:t>
      </w:r>
      <w:r w:rsidR="002F1B06">
        <w:t>1</w:t>
      </w:r>
    </w:p>
    <w:p w:rsidR="00F5001E" w:rsidRPr="00517F2A" w:rsidRDefault="00F5001E" w:rsidP="00F5001E">
      <w:pPr>
        <w:ind w:left="5670"/>
        <w:jc w:val="right"/>
      </w:pPr>
      <w:r w:rsidRPr="00517F2A">
        <w:t xml:space="preserve">к решению </w:t>
      </w:r>
      <w:proofErr w:type="gramStart"/>
      <w:r w:rsidRPr="00517F2A">
        <w:t>Новокузнецкого</w:t>
      </w:r>
      <w:proofErr w:type="gramEnd"/>
    </w:p>
    <w:p w:rsidR="00F5001E" w:rsidRPr="00517F2A" w:rsidRDefault="00F5001E" w:rsidP="00F5001E">
      <w:pPr>
        <w:ind w:left="5670"/>
        <w:jc w:val="right"/>
      </w:pPr>
      <w:r w:rsidRPr="00517F2A">
        <w:t>городского Совета народных депутатов</w:t>
      </w:r>
    </w:p>
    <w:p w:rsidR="00AB26C1" w:rsidRPr="00AB26C1" w:rsidRDefault="00AB26C1" w:rsidP="00AB26C1">
      <w:pPr>
        <w:autoSpaceDE w:val="0"/>
        <w:autoSpaceDN w:val="0"/>
        <w:adjustRightInd w:val="0"/>
        <w:ind w:firstLine="540"/>
        <w:jc w:val="right"/>
        <w:rPr>
          <w:lang w:bidi="he-IL"/>
        </w:rPr>
      </w:pPr>
      <w:r w:rsidRPr="00AB26C1">
        <w:rPr>
          <w:lang w:bidi="he-IL"/>
        </w:rPr>
        <w:t>от 24.12.2019 № 17/11</w:t>
      </w:r>
      <w:r>
        <w:rPr>
          <w:lang w:bidi="he-IL"/>
        </w:rPr>
        <w:t>1</w:t>
      </w:r>
    </w:p>
    <w:p w:rsidR="00F5001E" w:rsidRDefault="00F5001E" w:rsidP="00F5001E">
      <w:pPr>
        <w:jc w:val="right"/>
      </w:pPr>
    </w:p>
    <w:p w:rsidR="004007F1" w:rsidRPr="00004D83" w:rsidRDefault="004007F1" w:rsidP="004007F1">
      <w:pPr>
        <w:jc w:val="right"/>
      </w:pPr>
      <w:r w:rsidRPr="00004D83">
        <w:t>Приложение № 2</w:t>
      </w:r>
    </w:p>
    <w:p w:rsidR="004007F1" w:rsidRPr="00004D83" w:rsidRDefault="004007F1" w:rsidP="004007F1">
      <w:pPr>
        <w:ind w:left="5580"/>
        <w:jc w:val="right"/>
      </w:pPr>
      <w:r w:rsidRPr="00004D83">
        <w:t xml:space="preserve">к решению </w:t>
      </w:r>
      <w:proofErr w:type="gramStart"/>
      <w:r w:rsidRPr="00004D83">
        <w:t>Новокузнецкого</w:t>
      </w:r>
      <w:proofErr w:type="gramEnd"/>
    </w:p>
    <w:p w:rsidR="004007F1" w:rsidRPr="00004D83" w:rsidRDefault="004007F1" w:rsidP="004007F1">
      <w:pPr>
        <w:ind w:left="5580"/>
        <w:jc w:val="right"/>
      </w:pPr>
      <w:r w:rsidRPr="00004D83">
        <w:t>городского Совета народных депутатов</w:t>
      </w:r>
    </w:p>
    <w:p w:rsidR="004007F1" w:rsidRPr="00004D83" w:rsidRDefault="004007F1" w:rsidP="004007F1">
      <w:pPr>
        <w:jc w:val="right"/>
      </w:pPr>
      <w:r w:rsidRPr="00004D83">
        <w:t>от</w:t>
      </w:r>
      <w:r w:rsidR="003169BC">
        <w:t xml:space="preserve"> 25.12.2018</w:t>
      </w:r>
      <w:r w:rsidR="00943FDA">
        <w:t xml:space="preserve"> </w:t>
      </w:r>
      <w:r w:rsidR="00132FA0">
        <w:t>№17/148</w:t>
      </w:r>
    </w:p>
    <w:p w:rsidR="004007F1" w:rsidRDefault="004007F1" w:rsidP="004007F1"/>
    <w:p w:rsidR="00302B6E" w:rsidRDefault="004007F1" w:rsidP="00334E2A">
      <w:pPr>
        <w:spacing w:line="276" w:lineRule="auto"/>
        <w:jc w:val="center"/>
        <w:rPr>
          <w:b/>
        </w:rPr>
      </w:pPr>
      <w:r w:rsidRPr="00004D83">
        <w:rPr>
          <w:b/>
        </w:rPr>
        <w:t xml:space="preserve">Прогнозируемые доходы бюджета </w:t>
      </w:r>
      <w:r w:rsidR="00DC535E">
        <w:rPr>
          <w:b/>
        </w:rPr>
        <w:t>Новокузнецкого</w:t>
      </w:r>
    </w:p>
    <w:p w:rsidR="004007F1" w:rsidRDefault="004007F1" w:rsidP="00334E2A">
      <w:pPr>
        <w:spacing w:line="276" w:lineRule="auto"/>
        <w:jc w:val="center"/>
        <w:rPr>
          <w:b/>
        </w:rPr>
      </w:pPr>
      <w:r>
        <w:rPr>
          <w:b/>
        </w:rPr>
        <w:t xml:space="preserve">городского округа </w:t>
      </w:r>
      <w:r w:rsidR="00DC535E">
        <w:rPr>
          <w:b/>
        </w:rPr>
        <w:t>на 2019 год</w:t>
      </w:r>
    </w:p>
    <w:p w:rsidR="004007F1" w:rsidRDefault="00940994" w:rsidP="00940994">
      <w:pPr>
        <w:jc w:val="right"/>
        <w:rPr>
          <w:color w:val="000000"/>
        </w:rPr>
      </w:pPr>
      <w:r>
        <w:rPr>
          <w:color w:val="000000"/>
        </w:rPr>
        <w:t xml:space="preserve">   </w:t>
      </w:r>
      <w:r w:rsidR="00DC535E">
        <w:rPr>
          <w:color w:val="000000"/>
        </w:rPr>
        <w:t xml:space="preserve">     </w:t>
      </w:r>
      <w:r>
        <w:rPr>
          <w:color w:val="000000"/>
        </w:rPr>
        <w:t xml:space="preserve">  </w:t>
      </w:r>
      <w:r w:rsidRPr="00B03C64">
        <w:rPr>
          <w:color w:val="000000"/>
        </w:rPr>
        <w:t>(тыс. руб.)</w:t>
      </w:r>
    </w:p>
    <w:tbl>
      <w:tblPr>
        <w:tblW w:w="956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5120"/>
        <w:gridCol w:w="2200"/>
      </w:tblGrid>
      <w:tr w:rsidR="00AA5C03" w:rsidRPr="00EC5871" w:rsidTr="00802998">
        <w:trPr>
          <w:trHeight w:val="230"/>
        </w:trPr>
        <w:tc>
          <w:tcPr>
            <w:tcW w:w="2240" w:type="dxa"/>
            <w:vMerge w:val="restart"/>
            <w:shd w:val="clear" w:color="auto" w:fill="auto"/>
            <w:vAlign w:val="center"/>
            <w:hideMark/>
          </w:tcPr>
          <w:p w:rsidR="00AA5C03" w:rsidRPr="00EC5871" w:rsidRDefault="00AA5C03" w:rsidP="00802998">
            <w:pPr>
              <w:jc w:val="center"/>
              <w:rPr>
                <w:bCs/>
              </w:rPr>
            </w:pPr>
            <w:r w:rsidRPr="00EC5871">
              <w:rPr>
                <w:bCs/>
              </w:rPr>
              <w:t>Код бюджетной классификации</w:t>
            </w:r>
          </w:p>
        </w:tc>
        <w:tc>
          <w:tcPr>
            <w:tcW w:w="5120" w:type="dxa"/>
            <w:vMerge w:val="restart"/>
            <w:shd w:val="clear" w:color="auto" w:fill="auto"/>
            <w:vAlign w:val="center"/>
            <w:hideMark/>
          </w:tcPr>
          <w:p w:rsidR="00AA5C03" w:rsidRPr="00EC5871" w:rsidRDefault="00AA5C03" w:rsidP="003C362A">
            <w:pPr>
              <w:jc w:val="center"/>
              <w:rPr>
                <w:bCs/>
              </w:rPr>
            </w:pPr>
            <w:r w:rsidRPr="00EC5871">
              <w:t xml:space="preserve">Наименование групп, подгрупп, статей, подстатей, элементов, групп подвидов, аналитических групп подвидов классификации доходов 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  <w:hideMark/>
          </w:tcPr>
          <w:p w:rsidR="00AA5C03" w:rsidRPr="00EC5871" w:rsidRDefault="00AA5C03" w:rsidP="00802998">
            <w:pPr>
              <w:jc w:val="center"/>
              <w:rPr>
                <w:bCs/>
              </w:rPr>
            </w:pPr>
            <w:r w:rsidRPr="00EC5871">
              <w:rPr>
                <w:bCs/>
              </w:rPr>
              <w:t>2019 год</w:t>
            </w:r>
          </w:p>
        </w:tc>
      </w:tr>
      <w:tr w:rsidR="00AA5C03" w:rsidRPr="00EC5871" w:rsidTr="00802998">
        <w:trPr>
          <w:trHeight w:val="230"/>
        </w:trPr>
        <w:tc>
          <w:tcPr>
            <w:tcW w:w="2240" w:type="dxa"/>
            <w:vMerge/>
            <w:vAlign w:val="center"/>
            <w:hideMark/>
          </w:tcPr>
          <w:p w:rsidR="00AA5C03" w:rsidRPr="00EC5871" w:rsidRDefault="00AA5C03" w:rsidP="00802998">
            <w:pPr>
              <w:rPr>
                <w:bCs/>
              </w:rPr>
            </w:pPr>
          </w:p>
        </w:tc>
        <w:tc>
          <w:tcPr>
            <w:tcW w:w="5120" w:type="dxa"/>
            <w:vMerge/>
            <w:vAlign w:val="center"/>
            <w:hideMark/>
          </w:tcPr>
          <w:p w:rsidR="00AA5C03" w:rsidRPr="00EC5871" w:rsidRDefault="00AA5C03" w:rsidP="00802998">
            <w:pPr>
              <w:rPr>
                <w:bCs/>
              </w:rPr>
            </w:pPr>
          </w:p>
        </w:tc>
        <w:tc>
          <w:tcPr>
            <w:tcW w:w="2200" w:type="dxa"/>
            <w:vMerge/>
            <w:vAlign w:val="center"/>
            <w:hideMark/>
          </w:tcPr>
          <w:p w:rsidR="00AA5C03" w:rsidRPr="00EC5871" w:rsidRDefault="00AA5C03" w:rsidP="00802998">
            <w:pPr>
              <w:rPr>
                <w:bCs/>
              </w:rPr>
            </w:pP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1 00 00000 00 0000 000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НАЛОГОВЫЕ И НЕНАЛОГОВЫЕ  ДОХОДЫ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7 118 725,0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1 01 00000 00 0000 000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НАЛОГИ НА ПРИБЫЛЬ, ДОХОДЫ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  <w:rPr>
                <w:iCs/>
              </w:rPr>
            </w:pPr>
            <w:r w:rsidRPr="00EC5871">
              <w:rPr>
                <w:iCs/>
              </w:rPr>
              <w:t>4 090 000,0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 xml:space="preserve">1 01 02000 01 0000 110 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Налог на доходы физических лиц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4 090 000,0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1 01 02010 01 0000 110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00" w:type="dxa"/>
            <w:shd w:val="clear" w:color="auto" w:fill="auto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4 008 495,0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1 01 02020 01 0000 110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00" w:type="dxa"/>
            <w:shd w:val="clear" w:color="auto" w:fill="auto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21 436,0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1 01 02030 01 0000 110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00" w:type="dxa"/>
            <w:shd w:val="clear" w:color="auto" w:fill="auto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53 670,0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 xml:space="preserve">1 01 02040 01 0000 110 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00" w:type="dxa"/>
            <w:shd w:val="clear" w:color="auto" w:fill="auto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6 399,0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1 03 00000 00 0000 000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39 275,0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1 03 02000 01 0000 110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39 275,0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1 03 02230 01 0000 110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18 006,0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1 03 02231 01 0000 110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18 006,0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1 03 02240 01 0000 110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Доходы от уплаты акцизов на моторные масла для дизельных и (или) карбюраторных (</w:t>
            </w:r>
            <w:proofErr w:type="spellStart"/>
            <w:r w:rsidRPr="00EC5871">
              <w:t>инжекторных</w:t>
            </w:r>
            <w:proofErr w:type="spellEnd"/>
            <w:r w:rsidRPr="00EC5871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122,0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1 03 02241 01 0000 110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Доходы от уплаты акцизов на моторные масла для дизельных и (или) карбюраторных (</w:t>
            </w:r>
            <w:proofErr w:type="spellStart"/>
            <w:r w:rsidRPr="00EC5871">
              <w:t>инжекторных</w:t>
            </w:r>
            <w:proofErr w:type="spellEnd"/>
            <w:r w:rsidRPr="00EC5871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122,0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1 03 02250 01 0000 110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23 704,0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1 03 02251 01 0000 110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23 704,0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 xml:space="preserve"> 1 03 02260 01 0000 110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-2 557,0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1 03 02261 01 0000 110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-2 557,0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1 05 00000 00 0000 000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НАЛОГИ НА СОВОКУПНЫЙ ДОХОД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787 033,0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1 05 01000 00 0000 110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Налог, взимаемый в связи с применением упрощенной системы налогообложения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445 100,0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1 05 01010 01 0000 110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341 186,9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1 05 01011 01 0000 110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341 186,9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1 05 01020 01 0000 110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103 900,0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1 05 01021 01 0000 110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103 900,0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1 05 01050 01 0000 110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 xml:space="preserve">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13,1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 xml:space="preserve">1 05 02000 02 0000 110 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Единый налог на вмененный доход для отдельных видов деятельности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330 000,0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 xml:space="preserve">1 05 02010 02 0000 110 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Единый налог на вмененный доход для отдельных видов деятельности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329 975,0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1 05 02020 02 0000 110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802998" w:rsidRPr="00EC5871" w:rsidRDefault="00802998" w:rsidP="00EC5871">
            <w:pPr>
              <w:jc w:val="right"/>
            </w:pPr>
            <w:r w:rsidRPr="00EC5871">
              <w:t>25,0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1 05 03000 01 0000 110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Единый сельскохозяйственный налог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133,0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1 05 03010 01 0000 110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Единый сельскохозяйственный налог</w:t>
            </w:r>
          </w:p>
        </w:tc>
        <w:tc>
          <w:tcPr>
            <w:tcW w:w="2200" w:type="dxa"/>
            <w:shd w:val="clear" w:color="auto" w:fill="auto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133,0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1 05 04000 02 0000 110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Налог, взимаемый в связи с применением патентной системы налогообложения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11 800,0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1 05 04010 02 0000 110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11 800,0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1 06 00000 00 0000 000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НАЛОГИ НА ИМУЩЕСТВО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1 441 000,0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1 06 01000 00 0000 110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Налог на имущество физических лиц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105 000,0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 xml:space="preserve">1 06 01020 04 0000 110 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00" w:type="dxa"/>
            <w:shd w:val="clear" w:color="auto" w:fill="auto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105 000,0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1 06 04000 02 0000 110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Транспортный налог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25 000,0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1 06 04011 02 0000 110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Транспортный налог с организаций</w:t>
            </w:r>
          </w:p>
        </w:tc>
        <w:tc>
          <w:tcPr>
            <w:tcW w:w="2200" w:type="dxa"/>
            <w:shd w:val="clear" w:color="auto" w:fill="auto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5 750,0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1 06 04012 02 0000 110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Транспортный налог с физических лиц</w:t>
            </w:r>
          </w:p>
        </w:tc>
        <w:tc>
          <w:tcPr>
            <w:tcW w:w="2200" w:type="dxa"/>
            <w:shd w:val="clear" w:color="auto" w:fill="auto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19 250,0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1 06 06000 00 0000 110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Земельный налог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1 311 000,0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1 06 06030 00 0000 110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Земельный налог с организаций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505283">
            <w:pPr>
              <w:jc w:val="right"/>
            </w:pPr>
            <w:r w:rsidRPr="00EC5871">
              <w:t>1 27</w:t>
            </w:r>
            <w:r w:rsidR="00505283">
              <w:t>0</w:t>
            </w:r>
            <w:r w:rsidRPr="00EC5871">
              <w:t xml:space="preserve"> 000,0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1 06 06032 04 0000 110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00" w:type="dxa"/>
            <w:shd w:val="clear" w:color="auto" w:fill="auto"/>
            <w:hideMark/>
          </w:tcPr>
          <w:p w:rsidR="00802998" w:rsidRPr="00EC5871" w:rsidRDefault="00802998" w:rsidP="00505283">
            <w:pPr>
              <w:jc w:val="right"/>
            </w:pPr>
            <w:r w:rsidRPr="00EC5871">
              <w:t>1 27</w:t>
            </w:r>
            <w:r w:rsidR="00505283">
              <w:t>0</w:t>
            </w:r>
            <w:r w:rsidRPr="00EC5871">
              <w:t xml:space="preserve"> 000,0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1 06 06040 00 0000 110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Земельный налог с физических лиц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505283">
            <w:pPr>
              <w:jc w:val="right"/>
            </w:pPr>
            <w:r w:rsidRPr="00EC5871">
              <w:t>4</w:t>
            </w:r>
            <w:r w:rsidR="00505283">
              <w:t>1</w:t>
            </w:r>
            <w:r w:rsidRPr="00EC5871">
              <w:t xml:space="preserve"> 000,0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 xml:space="preserve">1 06 06042 04 0000 110 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505283">
            <w:pPr>
              <w:jc w:val="right"/>
            </w:pPr>
            <w:r w:rsidRPr="00EC5871">
              <w:t>4</w:t>
            </w:r>
            <w:r w:rsidR="00505283">
              <w:t>1</w:t>
            </w:r>
            <w:r w:rsidRPr="00EC5871">
              <w:t xml:space="preserve"> 000,0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1 08 00000 00 0000 000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ГОСУДАРСТВЕННАЯ ПОШЛИНА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150 113,0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1 08 03000 01 0000 110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93 000,0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 xml:space="preserve">1 08 03010 01 0000 110 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93 000,0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1 08 06000 01 0000 110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1 990,4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1 08 07000 01 0000 110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55 122,6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1 08 07010 01 0000 110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29,0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1 08 07020 01 0000 110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47 197,6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1 08 07100 01 0000 110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2 414,0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1 08 07140 01 0000 110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4 000,0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1 08 07141 01 0000 110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4 000,0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1 08 07150 01 0000 110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1 08 07170 01 0000 110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1 402,0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1 08 07173 01 0000 110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1 402,0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1 08 07300 01 0000 110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70,0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1 08 07310 01 0000 110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70,0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1 09 00000 00 0000 000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1,0</w:t>
            </w:r>
          </w:p>
        </w:tc>
      </w:tr>
      <w:tr w:rsidR="000E432A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0E432A" w:rsidRPr="00B95A94" w:rsidRDefault="000E432A" w:rsidP="004D3CEF">
            <w:pPr>
              <w:rPr>
                <w:color w:val="000000"/>
              </w:rPr>
            </w:pPr>
            <w:r w:rsidRPr="00B95A94">
              <w:rPr>
                <w:color w:val="000000"/>
              </w:rPr>
              <w:t>1 09 04000 00 0000 110</w:t>
            </w:r>
          </w:p>
        </w:tc>
        <w:tc>
          <w:tcPr>
            <w:tcW w:w="5120" w:type="dxa"/>
            <w:shd w:val="clear" w:color="auto" w:fill="auto"/>
            <w:hideMark/>
          </w:tcPr>
          <w:p w:rsidR="000E432A" w:rsidRPr="00B95A94" w:rsidRDefault="000E432A" w:rsidP="004D3CEF">
            <w:pPr>
              <w:rPr>
                <w:color w:val="000000"/>
              </w:rPr>
            </w:pPr>
            <w:r w:rsidRPr="00B95A94">
              <w:rPr>
                <w:color w:val="000000"/>
              </w:rPr>
              <w:t>Налоги на имущество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0E432A" w:rsidRPr="00EC5871" w:rsidRDefault="000E432A" w:rsidP="00802998">
            <w:pPr>
              <w:jc w:val="right"/>
            </w:pPr>
            <w:r>
              <w:t>1,0</w:t>
            </w:r>
          </w:p>
        </w:tc>
      </w:tr>
      <w:tr w:rsidR="000E432A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0E432A" w:rsidRPr="00B95A94" w:rsidRDefault="000E432A" w:rsidP="004D3CEF">
            <w:pPr>
              <w:rPr>
                <w:color w:val="000000"/>
              </w:rPr>
            </w:pPr>
            <w:r w:rsidRPr="00B95A94">
              <w:rPr>
                <w:color w:val="000000"/>
              </w:rPr>
              <w:t>1 09 04050 00 0000 110</w:t>
            </w:r>
          </w:p>
        </w:tc>
        <w:tc>
          <w:tcPr>
            <w:tcW w:w="5120" w:type="dxa"/>
            <w:shd w:val="clear" w:color="auto" w:fill="auto"/>
            <w:hideMark/>
          </w:tcPr>
          <w:p w:rsidR="000E432A" w:rsidRPr="00B95A94" w:rsidRDefault="000E432A" w:rsidP="004D3CEF">
            <w:pPr>
              <w:rPr>
                <w:color w:val="000000"/>
              </w:rPr>
            </w:pPr>
            <w:r w:rsidRPr="00B95A94">
              <w:rPr>
                <w:color w:val="00000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0E432A" w:rsidRDefault="000E432A" w:rsidP="00802998">
            <w:pPr>
              <w:jc w:val="right"/>
            </w:pPr>
            <w:r>
              <w:t>1,0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1 09 04052 04 0000 110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1 11 00000 00 0000 000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379 855,0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1 11 05000 00 0000 120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316 700,0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1 11 05010 00 0000 120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252 300,0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1 11 05012 04 0000 120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252 300,0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1 11 05070 00 0000 120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64 400,0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1 11 05074 04 0000 120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64 400,0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1 11 07000 00 0000 120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Платежи от государственных и муниципальных унитарных предприятий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1 320,0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1 11 07010 00 0000 120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1 320,0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1 11 07014 04 0000 120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1 320,0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1 11 09000 00 0000 120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61 835,0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1 11 09040 00 0000 120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61 835,0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1 11 09044 04 0000 120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61 835,0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1 11 09044 04 0002 120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социальный наем)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9 950,0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1 11 09044 04 0003 120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размещение наружной рекламы на объектах муниципальной собственности)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5 300,0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1 11 09044 04 0004 120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коммерческий наем)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10 485,0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1 11 09044 04 0005 120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(размещение нестационарного торгового объекта)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36 100,0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1 12 00000 00 0000 000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ПЛАТЕЖИ ПРИ ПОЛЬЗОВАНИИ ПРИРОДНЫМИ РЕСУРСАМИ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61 600,0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1 12 01000 01 0000 120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Плата за негативное воздействие на окружающую среду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61 600,0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1 12 01010 01 0000 120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35 428,4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1 12 01030 01 0000 120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Плата за сбросы загрязняющих веществ в водные объекты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9 920,0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1 12 01040 01 0000 120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Плата за размещение отходов производства и потребления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16 250,0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1 12 01041 01 0000 120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 xml:space="preserve">Плата за размещение отходов производства 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15 050,0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1 12 01042 01 0000 120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Плата за размещение твердых коммунальных отходов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1 200,0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1 12 01070 01 0000 120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1,6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1 13 00000 00 0000 000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ДОХОДЫ ОТ ОКАЗАНИЯ ПЛАТНЫХ УСЛУГ И КОМПЕНСАЦИИ ЗАТРАТ ГОСУДАРСТВА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44 327,0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1 13 01000 00 0000 130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Доходы от оказания платных услуг (работ)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23 988,7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1 13 01070 00 0000 130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Доходы от оказания информационных услуг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607,0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1 13 01074 04 0000 130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607,0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1 13 01990 00 0000 130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Прочие доходы от оказания платных услуг (работ)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23 381,7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1 13 01994 04 0000 130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23 381,7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1 13 02000 00 0000 130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Доходы от компенсации затрат государства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20 338,3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1 13 02060 00 0000 130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2 453,0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1 13 02064 04 0000 130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2 453,0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1 13 02990 00 0000 130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Прочие доходы от компенсации затрат государства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17 885,3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1 13 02994 04 0000 130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Прочие доходы от компенсации затрат бюджетов городских округов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17 885,3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1 14 00000 00 0000 000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ДОХОДЫ ОТ ПРОДАЖИ МАТЕРИАЛЬНЫХ И НЕМАТЕРИАЛЬНЫХ АКТИВОВ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40 917,0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1 14 01000 00 0000 410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Доходы от продажи квартир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1 150,0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 xml:space="preserve">1 14 01040 04 0000 410 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Доходы от продажи квартир, находящихся в собственности городских округов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1 150,0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1 14 02000 00 0000 000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16 767,0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1 14 02040 04 0000 410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16 500,0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1 14 02043 04 0000 410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16 500,0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1 14 02040 04 0000 440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267,0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1 14 02043 04 0000 440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267,0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1 14 06000 00 0000 430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23 000,0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1 14 06010 00 0000 430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23 000,0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1 14 06012 04 0000 430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23 000,0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1 16 00000 00 0000 000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ШТРАФЫ, САНКЦИИ, ВОЗМЕЩЕНИЕ УЩЕРБА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84 601,0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1 16 03000 00 0000 140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2 770,0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1 16 03010 01 0000 140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proofErr w:type="gramStart"/>
            <w:r w:rsidRPr="00EC5871">
              <w:t>Денежные взыскания (штрафы) за нарушение законодательства о налогах и сборах, предусмотренные статьями 116, 118, 119.1, пунктами 1 и 2 статьи 120, статьями 125, 126, 128, 129,129.1, 132, 133, 134, 135, 135.1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  <w:proofErr w:type="gramEnd"/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2 400,0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1 16 03030 01 0000 140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370,0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1 16 06000 01 0000 140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170,0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1 16 08000 01 0000 140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2 475,0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1 16 08010 01 0000 140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1 800,0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1 16 08020 01 0000 140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675,0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1 16 23000 00 0000 140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Доходы от возмещения ущерба при возникновении страховых случаев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38,7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1 16 23040 04 0000 140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 xml:space="preserve">Доходы от возмещения ущерба при возникновении страховых случаев, когда </w:t>
            </w:r>
            <w:proofErr w:type="spellStart"/>
            <w:r w:rsidRPr="00EC5871">
              <w:t>выгодоприобретателями</w:t>
            </w:r>
            <w:proofErr w:type="spellEnd"/>
            <w:r w:rsidRPr="00EC5871">
              <w:t xml:space="preserve"> выступают получатели средств бюджетов городских округов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38,7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1 16 23041 04 0000 140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EC5871">
              <w:t>выгодоприобретателями</w:t>
            </w:r>
            <w:proofErr w:type="spellEnd"/>
            <w:r w:rsidRPr="00EC5871">
              <w:t xml:space="preserve"> выступают получатели средств бюджетов городских округов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38,7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1 16 25000 00 0000 140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699,0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1 16 25010 01 0000 140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Денежные взыскания (штрафы) за нарушение законодательства о недрах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12,0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1 16 25030 01 0000 140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Денежные взыскания (штрафы) за нарушение законодательства об охране и использования животного мира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1 16 25050 01 0000 140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373,0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1 16 25060 01 0000 140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Денежные взыскания (штрафы) за нарушение земельного законодательства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224,0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1 16 25084 01 6000 140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70,0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1 16 28000 01 0000 140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7 250,0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1 16 30000 01 0000 140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Денежные взыскания (штрафы) за правонарушения в области дорожного движения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18 288,5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1 16 30010 01 0000 140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3 288,5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1 16 30013 01 0000 140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4D3CEF" w:rsidP="00802998">
            <w:pPr>
              <w:jc w:val="right"/>
            </w:pPr>
            <w:r w:rsidRPr="00EC5871">
              <w:t>3 288,5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1 16 30030 01 0000 140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15 000,0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1 16 32000 00 0000 140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0,6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1 16 32000 04 0000 140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0,6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1 16 33000 00 0000 140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11 924,4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1 16 33040 04 0000 140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11 924,4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1 16 37000 00 0000 140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Поступления сумм в возмещение вреда, причиняемого автомобильным дорогам транспортными средствами, осуществляющим перевозки тяжеловесных и (или) крупногабаритных грузов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4 885,0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1 16 37030 04 0000 140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Поступления сумм в возмещение вреда, причиняемого автомобильным дорогам  местного значения транспортными средствами, осуществляющим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4 885,0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1 16 43000 01 0000 140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703,0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1 16 51000 02 0000 140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666,0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1 16 51020 02 0000 140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666,0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1 16 90000 00 0000 140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34 730,8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1 16 90040 04 0000 140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34 730,8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1 17 00000 04 0000 180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4D3CEF" w:rsidP="00802998">
            <w:r w:rsidRPr="00EC5871">
              <w:t>ПРОЧИЕ НЕНАЛОГОВЫЕ ДОХОДЫ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3,0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4D3CEF">
            <w:r w:rsidRPr="00EC5871">
              <w:t>1 17 05000 0</w:t>
            </w:r>
            <w:r w:rsidR="004D3CEF">
              <w:t>0</w:t>
            </w:r>
            <w:r w:rsidRPr="00EC5871">
              <w:t xml:space="preserve"> 0000 180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Прочие неналоговые доходы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3,0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1 17 05040 04 0000 180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Прочие неналоговые доходы бюджетов городских округов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3,0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2 00 00000 00 0000 000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БЕЗВОЗМЕЗДНЫЕ ПОСТУПЛЕНИЯ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15 394 829,0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2 02 00000 00 0000 000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15 362 397,0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2 02 10000 00 0000 150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Дотации бюджетам бюджетной системы Российской Федерации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3 871 905,0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2 02 15001 00 0000 150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Дотации на выравнивание бюджетной обеспеченности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3 315 705,0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2 02 15001 04 0000 150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3 315 705,0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2 02 15001 04 0000 150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3E58DB" w:rsidP="00802998">
            <w:hyperlink r:id="rId9" w:history="1">
              <w:r w:rsidR="00802998" w:rsidRPr="00EC5871">
                <w:t>Выравнивание бюджетной обеспеченности поселений в рамках подпрограммы «Обеспечение сбалансированности и устойчивости бюджетной системы Кемеровской области» государственной программы Кемеровской области «Управление государственными финансами Кузбасса»</w:t>
              </w:r>
            </w:hyperlink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24 446,0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2 02 15001 04 0000 150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3E58DB" w:rsidP="00802998">
            <w:hyperlink r:id="rId10" w:history="1">
              <w:r w:rsidR="00802998" w:rsidRPr="00EC5871">
                <w:t>Выравнивание бюджетной обеспеченности муниципальных районов (городских округов) в рамках подпрограммы «Обеспечение сбалансированности и устойчивости бюджетной системы Кемеровской области» государственной программы Кемеровской области «Управление государственными финансами Кузбасса»</w:t>
              </w:r>
            </w:hyperlink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3 291 259,0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2 02 15002 00 0000 150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556 200,0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2 02 15002 04 0000 150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556 200,0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2 02 20000 00 0000 150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2 002 075,4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2 02 20041 00 0000 150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205 038,0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2 02 20041 04 0000 150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205 038,0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2 02 20077 00 0000 150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 xml:space="preserve">Субсидии бюджетам на </w:t>
            </w:r>
            <w:proofErr w:type="spellStart"/>
            <w:r w:rsidRPr="00EC5871">
              <w:t>софинансирование</w:t>
            </w:r>
            <w:proofErr w:type="spellEnd"/>
            <w:r w:rsidRPr="00EC5871">
              <w:t xml:space="preserve"> капитальных вложений в объекты муниципальной собственности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382 995,6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2 02 20077 04 0000 150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 xml:space="preserve">Субсидии бюджетам городских округов на </w:t>
            </w:r>
            <w:proofErr w:type="spellStart"/>
            <w:r w:rsidRPr="00EC5871">
              <w:t>софинансирование</w:t>
            </w:r>
            <w:proofErr w:type="spellEnd"/>
            <w:r w:rsidRPr="00EC5871">
              <w:t xml:space="preserve"> капитальных вложений в объекты муниципальной собственности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382 995,6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pPr>
              <w:jc w:val="center"/>
            </w:pPr>
            <w:r w:rsidRPr="00EC5871">
              <w:t>2 02 20299 00 0000</w:t>
            </w:r>
            <w:r w:rsidR="004D3CEF">
              <w:t xml:space="preserve"> </w:t>
            </w:r>
            <w:r w:rsidRPr="00EC5871">
              <w:t>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450 656,9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pPr>
              <w:jc w:val="center"/>
            </w:pPr>
            <w:r w:rsidRPr="00EC5871">
              <w:t>2 02 20299 04 0000</w:t>
            </w:r>
            <w:r w:rsidR="004D3CEF">
              <w:t xml:space="preserve"> </w:t>
            </w:r>
            <w:r w:rsidRPr="00EC5871">
              <w:t>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450 656,9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2 02 20302 00 0000 150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142 457,4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2 02 20302 04 0000 150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142 457,4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2 02 25027 00 0000 150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Субсидии бюджетам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240,0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2 02 25027 04 0000 150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240,0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2 02 25081 00 0000 150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Субсидии бюджетам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2 240,0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2 02 25081 04 0000 150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2 240,0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2 02 25159 00 0000 150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Субсидии бюджетам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79 764,3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2 02 25159 04 0000 150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Субсидии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79 764,3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2 02 25173 00 0000 150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Субсидии бюджетам на создание детских технопарков «</w:t>
            </w:r>
            <w:proofErr w:type="spellStart"/>
            <w:r w:rsidRPr="00EC5871">
              <w:t>Кванториум</w:t>
            </w:r>
            <w:proofErr w:type="spellEnd"/>
            <w:r w:rsidRPr="00EC5871">
              <w:t>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73 047,9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2 02 25173 04 0000 150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Субсидии бюджетам городских округов на создание детских технопарков «</w:t>
            </w:r>
            <w:proofErr w:type="spellStart"/>
            <w:r w:rsidRPr="00EC5871">
              <w:t>Кванториум</w:t>
            </w:r>
            <w:proofErr w:type="spellEnd"/>
            <w:r w:rsidRPr="00EC5871">
              <w:t>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73 047,9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2 02 25229 00 0000 150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Субсидии бюджетам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8 554,5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2 02 25229 04 0000 150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8 554,5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2 02 25232 00 0000 150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30 000,0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2 02 25232 04 0000 150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30 000,0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center"/>
            </w:pPr>
            <w:r w:rsidRPr="00EC5871">
              <w:t>2 02 25299 00 0000 150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249,7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center"/>
            </w:pPr>
            <w:r w:rsidRPr="00EC5871">
              <w:t>2 02 25299 04 0000 150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802998" w:rsidRPr="00EC5871" w:rsidRDefault="00802998" w:rsidP="00802998">
            <w:r w:rsidRPr="00EC5871">
              <w:t>Субсидии бюджетам городских округов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249,7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2 02 25495 00 0000 150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Субсидии бюджетам на реализацию федеральной целевой программы «Развитие физической культуры и спорта в Российской Федерации на 2016 - 2020 годы»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17 126,5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2 02 25495 04 0000 150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Субсидии бюджетам городских округов на реализацию федеральной целевой программы «Развитие физической культуры и спорта в Российской Федерации на 2016 - 2020 годы»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17 126,5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pPr>
              <w:jc w:val="center"/>
            </w:pPr>
            <w:r w:rsidRPr="00EC5871">
              <w:t>2 02 25497 00 0000150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19 481,2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pPr>
              <w:jc w:val="center"/>
            </w:pPr>
            <w:r w:rsidRPr="00EC5871">
              <w:t>2 02 25497 04 0000150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19 481,2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pPr>
              <w:jc w:val="center"/>
            </w:pPr>
            <w:r w:rsidRPr="00EC5871">
              <w:t>2 02 25509 00 0000150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Субсидии бюджетам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640,0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pPr>
              <w:jc w:val="center"/>
            </w:pPr>
            <w:r w:rsidRPr="00EC5871">
              <w:t>2 02 25509 04 0000150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Субсидии бюджетам городских округов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640,0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2 02 25520 00 0000 150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179 389,9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2 02 25520 04 0000 150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179 389,9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2 02 25527 00 0000 150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Субсидии бюджетам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77 720,3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2 02 25527 04 0000 150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77 720,3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2 02 25555 00 0000 150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281 342,9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2 02 25555 04 0000 150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281 342,9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2 02 29999 00 0000 150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Прочие субсидии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51 130,2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2 02 29999 04 0000 150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Прочие субсидии бюджетам городских округов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51 130,2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2 02 29999 04 0000 150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802998" w:rsidRPr="00EC5871" w:rsidRDefault="00802998" w:rsidP="00802998">
            <w:r w:rsidRPr="00EC5871">
              <w:t xml:space="preserve">Поддержка жилищно-коммунального хозяйства  в рамках подпрограммы «Модернизация объектов коммунальной инфраструктуры и поддержка жилищно-коммунального хозяйства» государственной программы Кемеровской области «Жилищно-коммунальный и дорожный комплекс, энергосбережение и повышение </w:t>
            </w:r>
            <w:proofErr w:type="spellStart"/>
            <w:r w:rsidRPr="00EC5871">
              <w:t>энергоэффективности</w:t>
            </w:r>
            <w:proofErr w:type="spellEnd"/>
            <w:r w:rsidRPr="00EC5871">
              <w:t xml:space="preserve"> Кузбасса»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6 480,0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2 02 29999 04 0000 150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Реализация мер в области государственной молодежной политики в рамках подпрограммы «Молодежная политика» государственной программы Кемеровской области - Кузбасса «Молодежь, спорт и туризм Кузбасса»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859,2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2 02 29999 04 0000 150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Развитие единого образовательного пространства, повышение качества образовательных результатов в рамках подпрограммы «Развитие дошкольного, общего образования и дополнительного образования детей» государственной программы Кемеровской области «Развитие системы образования Кузбасса»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2 070,0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2 02 29999 04 0000 150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Адресная социальная поддержка участников образовательного процесса в рамках подпрограммы «Социальные гарантии в системе образования» государственной программы Кемеровской области «Развитие системы образования Кузбасса»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3 492,0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2 02 29999 04 0000 150</w:t>
            </w:r>
          </w:p>
        </w:tc>
        <w:tc>
          <w:tcPr>
            <w:tcW w:w="5120" w:type="dxa"/>
            <w:shd w:val="clear" w:color="auto" w:fill="auto"/>
            <w:vAlign w:val="bottom"/>
            <w:hideMark/>
          </w:tcPr>
          <w:p w:rsidR="00802998" w:rsidRPr="00EC5871" w:rsidRDefault="00802998" w:rsidP="00802998">
            <w:proofErr w:type="gramStart"/>
            <w:r w:rsidRPr="00EC5871">
              <w:t>Субсидия на обеспечение двухразовым бесплатным питанием обучающихся с ограниченными возможностями здоровья в рамках государственной программы Кемеровской области «Развитие системы образования Кузбасса» на 2014-2025 годы»</w:t>
            </w:r>
            <w:proofErr w:type="gramEnd"/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6 020,0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2 02 29999 04 0000 150</w:t>
            </w:r>
          </w:p>
        </w:tc>
        <w:tc>
          <w:tcPr>
            <w:tcW w:w="5120" w:type="dxa"/>
            <w:shd w:val="clear" w:color="auto" w:fill="auto"/>
            <w:vAlign w:val="bottom"/>
            <w:hideMark/>
          </w:tcPr>
          <w:p w:rsidR="00802998" w:rsidRPr="00EC5871" w:rsidRDefault="00802998" w:rsidP="00802998">
            <w:r w:rsidRPr="00EC5871">
              <w:t>Укрепление материально-технической базы организаций отдыха детей и их оздоровления в рамках реализации мероприятия «Организация круглогодичного отдыха, оздоровления и занятости обучающихся» государственной программы Кемеровской области «Развитие системы образования Кузбасса» на 2014-2025 годы»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200,0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2 02 29999 04 0000 150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 xml:space="preserve">Ежемесячные выплаты стимулирующего характера работникам муниципальных библиотек, музеев и </w:t>
            </w:r>
            <w:proofErr w:type="spellStart"/>
            <w:r w:rsidRPr="00EC5871">
              <w:t>культурно-досуговых</w:t>
            </w:r>
            <w:proofErr w:type="spellEnd"/>
            <w:r w:rsidRPr="00EC5871">
              <w:t xml:space="preserve"> учреждений в рамках подпрограммы «Развитие культуры» государственной программы Кемеровской области «Культура Кузбасса»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22 157,0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2 02 29999 04 0000 150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Этнокультурное развитие наций и народностей Кемеровской области в рамках подпрограммы «Укрепление единства российской нации и этнокультурное развитие народов Кемеровской области» Государственная программа Кемеровской области «Культура Кузбасса»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770,0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2 02 29999 04 0000 150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802998" w:rsidRPr="00EC5871" w:rsidRDefault="00802998" w:rsidP="00802998">
            <w:r w:rsidRPr="00EC5871">
              <w:t>Развитие физической культуры и спорта в рамках подпрограммы «Физическая культура и спорт» Государственной программы Кемеровской области «Молодежь, спорт и туризм Кузбасса»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720,0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2 02 29999 04 0000 150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Развитие инфраструктуры мест традиционного проживания и традиционной хозяйственной деятельности коренных малочисленных народов в рамках подпрограммы «Укрепление единства российской нации и этнокультурное развитие народов Кемеровской области» государственной программы Кемеровской области «Культура Кузбасса»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5 116,1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2 02 29999 04 0000 150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Повышение безопасности дорожного движения в рамках подпрограммы «Повышение безопасности дорожного движения» государственной программы Кемеровской области - Кузбасса «Обеспечение безопасности населения Кузбасса»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3 245,9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2 02 30000 00 0000 150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Субвенции бюджетам бюджетной системы Российской Федерации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9 048 493,4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2 02 30013 00 0000 150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21 826,0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2 02 30013 04 0000 150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21 826,0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2 02 30022 00 0000 150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170 048,0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2 02 30022 04 0000 150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170 048,0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2 02 30024 00 0000 150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7 749 098,9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2 02 30024 04 0000 150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7 749 098,9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2 02 30024 04 0000 150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802998" w:rsidRPr="00EC5871" w:rsidRDefault="00802998" w:rsidP="00802998">
            <w:r w:rsidRPr="00EC5871">
              <w:t>Социальная поддержка работников образовательных организаций и участников образовательного процесса  в рамках подпрограммы «Социальные гарантии в системе образования« государственной программы Кемеровской области «Развитие системы образования Кузбасса«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9 851,7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2 02 30024 04 0000 150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802998" w:rsidRPr="00EC5871" w:rsidRDefault="00802998" w:rsidP="00802998">
            <w:r w:rsidRPr="00EC5871">
              <w:t>Создание и функционирование комиссий по делам несовершеннолетних и защите их прав в рамках подпрограммы «Развитие дошкольного, общего образования и дополнительного образования детей» государственной программы Кемеровской области «Развитие системы образования Кузбасса»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3 497,7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2 02 30024 04 0000 150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802998" w:rsidRPr="00EC5871" w:rsidRDefault="00802998" w:rsidP="00802998">
            <w:r w:rsidRPr="00EC5871">
              <w:t xml:space="preserve">Создание и функционирование административных комиссий в рамках </w:t>
            </w:r>
            <w:proofErr w:type="spellStart"/>
            <w:r w:rsidRPr="00EC5871">
              <w:t>непрограммного</w:t>
            </w:r>
            <w:proofErr w:type="spellEnd"/>
            <w:r w:rsidRPr="00EC5871">
              <w:t xml:space="preserve"> направления деятельности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456,0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2 02 30024 04 0000 150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802998" w:rsidRPr="00EC5871" w:rsidRDefault="00802998" w:rsidP="00802998">
            <w:proofErr w:type="gramStart"/>
            <w:r w:rsidRPr="00EC5871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«Социальные гарантии в системе образования» государственной программы Кемеровской области «Развитие системы образования Кузбасса»</w:t>
            </w:r>
            <w:proofErr w:type="gramEnd"/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218 162,6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2 02 30024 04 0000 150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802998" w:rsidRPr="00EC5871" w:rsidRDefault="00802998" w:rsidP="00802998">
            <w:r w:rsidRPr="00EC5871">
              <w:t>Обеспечение жильем социальных категорий граждан, установленных законодательством Кемеровской области в рамках подпрограммы «Доступное и комфортное жилье населению Кемеровской области» государственной программы Кемеровской области «Жилищная и социальная инфраструктура Кузбасса»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50 522,9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2 02 30024 04 0000 150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802998" w:rsidRPr="00EC5871" w:rsidRDefault="00802998" w:rsidP="00802998">
            <w:r w:rsidRPr="00EC5871">
              <w:t>Обеспечение государственных гарантий реализации прав граждан на получение общедоступного и бесплатного дошкольного  образования в муниципальных дошкольных  образовательных организациях в рамках  подпрограммы «Развитие дошкольного, общего образования и дополнительного  образования детей» государственной программы Кемеровской области «Развитие системы образования Кузбасса»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1 889 720,6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2 02 30024 04 0000 150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802998" w:rsidRPr="00EC5871" w:rsidRDefault="00802998" w:rsidP="00802998">
            <w:r w:rsidRPr="00EC5871">
              <w:t>Обеспечение образовательной деятельности образовательных организаций по адаптированным общеобразовательным программам в рамках подпрограммы «Развитие дошкольного, общего образования и дополнительного образования детей» государственной программы Кемеровской области - Кузбасса «Развитие системы образования Кузбасса»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27 634,8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2 02 30024 04 0000 150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802998" w:rsidRPr="00EC5871" w:rsidRDefault="00802998" w:rsidP="00802998">
            <w:r w:rsidRPr="00EC5871">
              <w:t>Обеспечение деятельности по содержанию организаций для детей-сирот и детей, оставшихся без попечения родителей в рамках подпрограммы «Развитие дошкольного, общего образования и дополнительного образования детей» государственной программы Кемеровской области  «Развитие системы образования Кузбасса»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142 398,3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2 02 30024 04 0000 150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802998" w:rsidRPr="00EC5871" w:rsidRDefault="00802998" w:rsidP="00802998">
            <w:r w:rsidRPr="00EC5871"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«Развитие дошкольного, общего образования и дополнительного образования детей» государственной программы Кемеровской области «Развитие системы образования Кузбасса»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2 594 067,5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2 02 30024 04 0000 150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802998" w:rsidRPr="00EC5871" w:rsidRDefault="00802998" w:rsidP="00802998">
            <w:r w:rsidRPr="00EC5871"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«Социальные гарантии в системе образования» государственной программы Кемеровской области «Развитие системы образования Кузбасса»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567,0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2 02 30024 04 0000 150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802998" w:rsidRPr="00EC5871" w:rsidRDefault="00802998" w:rsidP="00802998">
            <w:proofErr w:type="gramStart"/>
            <w:r w:rsidRPr="00EC5871"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в рамках подпрограммы «Развитие дошкольного, общего образования и дополнительного образования детей» государственной программы Кемеровской области «Развитие системы</w:t>
            </w:r>
            <w:proofErr w:type="gramEnd"/>
            <w:r w:rsidRPr="00EC5871">
              <w:t xml:space="preserve"> образования Кузбасса»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1 550,7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2 02 30024 04 0000 150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802998" w:rsidRPr="00EC5871" w:rsidRDefault="00802998" w:rsidP="00802998">
            <w:r w:rsidRPr="00EC5871">
              <w:t>Обеспечение образовательной деятельности организаций для детей-сирот и детей, оставшихся без попечения родителей в рамках подпрограммы «Развитие дошкольного, общего образования и дополнительного образования детей» государственной программы Кемеровской области - Кузбасса «Развитие системы образования Кузбасса»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298 045,5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2 02 30024 04 0000 150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802998" w:rsidRPr="00EC5871" w:rsidRDefault="00802998" w:rsidP="00802998">
            <w:proofErr w:type="gramStart"/>
            <w:r w:rsidRPr="00EC5871">
              <w:t>Предоставление бесплатного проезда отдельным категориям обучающихся в рамках подпрограммы «Социальные гарантии в системе образования» государственной программы Кемеровской области «Развитие системы образования Кузбасса»</w:t>
            </w:r>
            <w:proofErr w:type="gramEnd"/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2 693,0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2 02 30024 04 0000 150</w:t>
            </w:r>
          </w:p>
        </w:tc>
        <w:tc>
          <w:tcPr>
            <w:tcW w:w="5120" w:type="dxa"/>
            <w:shd w:val="clear" w:color="auto" w:fill="auto"/>
            <w:vAlign w:val="bottom"/>
            <w:hideMark/>
          </w:tcPr>
          <w:p w:rsidR="00802998" w:rsidRPr="00EC5871" w:rsidRDefault="00802998" w:rsidP="00802998">
            <w:r w:rsidRPr="00EC5871">
              <w:t>Организация круглогодичного отдыха, оздоровления и занятости обучающихся,  в рамках подпрограммы «Развитие дошкольного, общего образования и дополнительного образования детей» Государственной программы Кемеровской области - Кузбасса «Развитие системы образования Кузбасса»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32 071,0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2 02 30024 04 0000 150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802998" w:rsidRPr="00EC5871" w:rsidRDefault="00802998" w:rsidP="00802998">
            <w:r w:rsidRPr="00EC5871">
              <w:t>Меры социальной поддержки отдельных категорий работников культуры в рамках подпрограммы «Развитие культуры» государственной программы Кемеровской области «Культура Кузбасса»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56,9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2 02 30024 04 0000 150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802998" w:rsidRPr="00EC5871" w:rsidRDefault="00802998" w:rsidP="00802998">
            <w:r w:rsidRPr="00EC5871"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«Реализация мер социальной поддержки отдельных категорий граждан» государственной программы Кемеровской области «Социальная поддержка населения Кузбасса»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87 794,0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2 02 30024 04 0000 150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802998" w:rsidRPr="00EC5871" w:rsidRDefault="00802998" w:rsidP="00802998">
            <w:r w:rsidRPr="00EC5871"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в рамках подпрограммы «Реализация мер социальной поддержки отдельных категорий граждан» государственной программы Кемеровской области «Социальная поддержка населения Кузбасса»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170 072,0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 xml:space="preserve"> 2 02 30024 04 0000 150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802998" w:rsidRPr="00EC5871" w:rsidRDefault="00802998" w:rsidP="00802998">
            <w:proofErr w:type="gramStart"/>
            <w:r w:rsidRPr="00EC5871"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 Кемеровской области от 20 декабря 2004 года</w:t>
            </w:r>
            <w:proofErr w:type="gramEnd"/>
            <w:r w:rsidRPr="00EC5871">
              <w:t xml:space="preserve"> № 105-ОЗ «О мерах социальной поддержки отдельной категории ветеранов Великой Отечественной войны и ветеранов труда» в рамках подпрограммы «Реализация мер социальной поддержки отдельных категорий граждан» государственной программы Кемеровской области «Социальная поддержка населения Кузбасса»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4 798,0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 xml:space="preserve"> 2 02 30024 04 0000 150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802998" w:rsidRPr="00EC5871" w:rsidRDefault="00802998" w:rsidP="00802998">
            <w:r w:rsidRPr="00EC5871"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 в рамках подпрограммы «Реализация мер социальной поддержки отдельных категорий граждан» государственной программы Кемеровской области «Социальная поддержка населения Кузбасса»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22,6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2 02 30024 04 0000 150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802998" w:rsidRPr="00EC5871" w:rsidRDefault="00802998" w:rsidP="00802998">
            <w:r w:rsidRPr="00EC5871"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в рамках подпрограммы «Реализация мер социальной поддержки отдельных категорий граждан» государственной программы Кемеровской области «Социальная поддержка населения Кузбасса»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4 809,2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2 02 30024 04 0000 150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802998" w:rsidRPr="00EC5871" w:rsidRDefault="00802998" w:rsidP="00802998">
            <w:r w:rsidRPr="00EC5871"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в рамках подпрограммы «Реализация мер социальной поддержки отдельных категорий граждан» государственной программы Кемеровской области «Социальная поддержка населения Кузбасса»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55 155,0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2 02 30024 04 0000 150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802998" w:rsidRPr="00EC5871" w:rsidRDefault="00802998" w:rsidP="00802998">
            <w:r w:rsidRPr="00EC5871"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в рамках подпрограммы «Реализация мер социальной поддержки отдельных категорий граждан» государственной программы Кемеровской области - Кузбасса «Социальная поддержка населения Кузбасса»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98,3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2 02 30024 04 0000 150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802998" w:rsidRPr="00EC5871" w:rsidRDefault="00802998" w:rsidP="00802998">
            <w:r w:rsidRPr="00EC5871"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в рамках подпрограммы «Реализация мер социальной поддержки отдельных категорий граждан» государственной программы Кемеровской области «Социальная поддержка населения Кузбасса»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123 338,0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2 02 30024 04 0000 150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802998" w:rsidRPr="00EC5871" w:rsidRDefault="00802998" w:rsidP="00802998">
            <w:r w:rsidRPr="00EC5871"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«Реализация мер социальной поддержки отдельных категорий граждан» государственной программы Кемеровской области «Социальная поддержка населения Кузбасса»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3 421,0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2 02 30024 04 0000 150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802998" w:rsidRPr="00EC5871" w:rsidRDefault="00802998" w:rsidP="00802998">
            <w:r w:rsidRPr="00EC5871"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 в рамках подпрограммы «Реализация мер социальной поддержки отдельных категорий граждан» государственной программы Кемеровской области - Кузбасса «Социальная поддержка населения Кузбасса»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84 125,0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2 02 30024 04 0000 150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802998" w:rsidRPr="00EC5871" w:rsidRDefault="00802998" w:rsidP="00802998">
            <w:proofErr w:type="gramStart"/>
            <w:r w:rsidRPr="00EC5871"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 в</w:t>
            </w:r>
            <w:proofErr w:type="gramEnd"/>
            <w:r w:rsidRPr="00EC5871">
              <w:t xml:space="preserve"> </w:t>
            </w:r>
            <w:proofErr w:type="gramStart"/>
            <w:r w:rsidRPr="00EC5871">
              <w:t>рамках</w:t>
            </w:r>
            <w:proofErr w:type="gramEnd"/>
            <w:r w:rsidRPr="00EC5871">
              <w:t xml:space="preserve"> подпрограммы «Реализация мер социальной поддержки отдельных категорий граждан» государственной программы Кемеровской области «Социальная поддержка населения Кузбасса»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9,6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2 02 30024 04 0000 150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802998" w:rsidRPr="00EC5871" w:rsidRDefault="00802998" w:rsidP="00802998">
            <w:r w:rsidRPr="00EC5871">
              <w:t xml:space="preserve"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97 - </w:t>
            </w:r>
            <w:proofErr w:type="gramStart"/>
            <w:r w:rsidRPr="00EC5871">
              <w:t>ОЗ</w:t>
            </w:r>
            <w:proofErr w:type="gramEnd"/>
            <w:r w:rsidRPr="00EC5871">
              <w:t xml:space="preserve"> «О мерах социальной поддержки по оплате проезда отдельными видами транспорта» в рамках подпрограммы «Реализация мер социальной поддержки отдельных категорий граждан» государственной программы Кемеровской области - Кузбасса «Социальная поддержка населения Кузбасса»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244 786,2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2 02 30024 04 0000 150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802998" w:rsidRPr="00EC5871" w:rsidRDefault="00802998" w:rsidP="00802998">
            <w:r w:rsidRPr="00EC5871"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 в рамках подпрограммы «Реализация мер социальной поддержки отдельных категорий граждан» государственной программы Кемеровской области - Кузбасса «Социальная поддержка населения Кузбасса»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722,0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2 02 30024 04 0000 150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802998" w:rsidRPr="00EC5871" w:rsidRDefault="00802998" w:rsidP="00802998">
            <w:r w:rsidRPr="00EC5871"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подпрограммы «Реализация мер социальной поддержки отдельных категорий граждан» государственной программы Кемеровской области «Социальная поддержка населения Кузбасса»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3 844,5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2 02 30024 04 0000 150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802998" w:rsidRPr="00EC5871" w:rsidRDefault="00802998" w:rsidP="00802998">
            <w:r w:rsidRPr="00EC5871"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в рамках подпрограммы «Реализация мер социальной поддержки отдельных категорий граждан» государственной программы Кемеровской области - Кузбасса «Социальная поддержка населения Кузбасса»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574,0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2 02 30024 04 0000 150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802998" w:rsidRPr="00EC5871" w:rsidRDefault="00802998" w:rsidP="00802998">
            <w:proofErr w:type="gramStart"/>
            <w:r w:rsidRPr="00EC5871"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 в рамках подпрограммы «Реализация мер социальной поддержки отдельных категорий граждан» государственной программы Кемеровской области - Кузбасса «Социальная поддержка населения Кузбасса»</w:t>
            </w:r>
            <w:proofErr w:type="gramEnd"/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9 136,0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2 02 30024 04 0000 150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802998" w:rsidRPr="00EC5871" w:rsidRDefault="00802998" w:rsidP="00802998">
            <w:proofErr w:type="gramStart"/>
            <w:r w:rsidRPr="00EC5871"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в рамках подпрограммы «Реализация мер социальной поддержки отдельных категорий граждан» государственной программы Кемеровской области «Социальная поддержка населения Кузбасса»</w:t>
            </w:r>
            <w:proofErr w:type="gramEnd"/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1 356,0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2 02 30024 04 0000 150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802998" w:rsidRPr="00EC5871" w:rsidRDefault="00802998" w:rsidP="00802998">
            <w:r w:rsidRPr="00EC5871"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EC5871">
              <w:t>поддержки</w:t>
            </w:r>
            <w:proofErr w:type="gramEnd"/>
            <w:r w:rsidRPr="00EC5871"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услуг» в рамках подпрограммы «Реализация мер социальной поддержки отдельных категорий граждан» государственной программы Кемеровской области «Социальная поддержка населения Кузбасса»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696 742,0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2 02 30024 04 0000 150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802998" w:rsidRPr="00EC5871" w:rsidRDefault="00802998" w:rsidP="00802998">
            <w:r w:rsidRPr="00EC5871"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«Развитие социального обслуживания населения» государственной программы Кемеровской области «Социальная поддержка населения Кузбасса»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315 858,2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2 02 30024 04 0000 150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802998" w:rsidRPr="00EC5871" w:rsidRDefault="00802998" w:rsidP="00802998">
            <w:r w:rsidRPr="00EC5871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«Развитие социального обслуживания населения» государственной программы Кемеровской области «Социальная поддержка населения Кузбасса»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306 268,7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2 02 30024 04 0000 150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802998" w:rsidRPr="00EC5871" w:rsidRDefault="00802998" w:rsidP="00802998">
            <w:r w:rsidRPr="00EC5871"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в рамках подпрограммы «Развитие социального обслуживания населения» государственной программы Кемеровской области «Социальная поддержка населения Кузбасса»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181,0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2 02 30024 04 0000 150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802998" w:rsidRPr="00EC5871" w:rsidRDefault="00802998" w:rsidP="00802998">
            <w:r w:rsidRPr="00EC5871">
              <w:t>Социальная поддержка и социальное обслуживание населения в части содержания органов местного самоуправления в рамках подпрограммы «Повышение эффективности управления системой социальной поддержки и социального обслуживания» государственной программы Кемеровской области - Кузбасса «Социальная поддержка населения Кузбасса»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196 910,4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2 02 30024 04 0000 150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802998" w:rsidRPr="00EC5871" w:rsidRDefault="00802998" w:rsidP="00802998">
            <w:r w:rsidRPr="00EC5871">
              <w:t>Осуществление отдельных полномочий в сфере организации регулярных перевозок пассажиров и багажа автомобильным транспортом в рамках подпрограммы «Государственное регулирование в сфере транспорта и связи» государственной программы Кемеровской области - Кузбасса «Оптимизация развития транспорта и связи Кузбасса»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76 565,0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2 02 30024 04 0000 150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802998" w:rsidRPr="00EC5871" w:rsidRDefault="00802998" w:rsidP="00802998">
            <w:r w:rsidRPr="00EC5871">
              <w:t>Осуществление отдельных полномочий в сфере организации регулярных перевозок пассажиров и багажа автомобильным транспортом и городским наземным электрическим транспортом в рамках подпрограммы «Государственное регулирование в сфере транспорта и связи» государственной программы Кемеровской области - Кузбасса «Оптимизация развития транспорта и связи Кузбасса»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51 705,8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2 02 30024 04 0000 150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802998" w:rsidRPr="00EC5871" w:rsidRDefault="00802998" w:rsidP="00802998">
            <w:proofErr w:type="gramStart"/>
            <w:r w:rsidRPr="00EC5871"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в рамках подпрограммы «Социальные гарантии в системе образования</w:t>
            </w:r>
            <w:proofErr w:type="gramEnd"/>
            <w:r w:rsidRPr="00EC5871">
              <w:t>» государственной программы Кемеровской области «Развитие системы образования Кузбасса»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35 162,2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2 02 30024 04 0000 150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802998" w:rsidRPr="00EC5871" w:rsidRDefault="00802998" w:rsidP="00802998">
            <w:proofErr w:type="gramStart"/>
            <w:r w:rsidRPr="00EC5871"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 в рамках подпрограммы «Социальные гарантии в системе образования« государственной программы Кемеровской области «Развитие системы образования Кузбасса»</w:t>
            </w:r>
            <w:proofErr w:type="gramEnd"/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1 200,0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2 02 30024 04 0000 150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802998" w:rsidRPr="00EC5871" w:rsidRDefault="00802998" w:rsidP="00802998">
            <w:r w:rsidRPr="00EC5871">
              <w:t>Обеспечение зачисления денежных сре</w:t>
            </w:r>
            <w:proofErr w:type="gramStart"/>
            <w:r w:rsidRPr="00EC5871">
              <w:t>дств дл</w:t>
            </w:r>
            <w:proofErr w:type="gramEnd"/>
            <w:r w:rsidRPr="00EC5871">
              <w:t>я детей-сирот и детей, оставшихся без попечения родителей, на специальные накопительные банковские счета в рамках подпрограммы «Социальные гарантии в системе образования» государственной программы Кемеровской области «Развитие системы образования Кузбасса»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3 148,0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2 02 30027 00 0000 150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222 426,0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2 02 30027 04 0000 150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222 426,0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2 02 30029 00 0000 150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2 546,9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2 02 30029 04 0000 150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2 546,9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2 02 35082 00 0000 150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52 103,8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2 02 35082 04 0000 150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52 103,8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2 02 35084 00 0000 150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142 222,0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2 02 35084 04 0000 150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142 222,0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2 02 35120 00 0000 150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117,7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2 02 35120 04 0000 150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117,7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2 02 35134 00 0000 150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«О ветеранах», в соответствии с Указом Президента Российской Федерации от 7 мая 2008 года N 714 «Об обеспечении жильем ветеранов Великой Отечественной войны 1941 - 1945 годов»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4 500,1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2 02 35134 04 0000 150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«О ветеранах», в соответствии с Указом Президента Российской Федерации от 7 мая 2008 года N 714 «Об обеспечении жильем ветеранов Великой Отечественной войны 1941 - 1945 годов»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4 500,1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2 02 35135 00 0000 150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«О ветеранах»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4 402,6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2 02 35135 04 0000 150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«О ветеранах»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4 402,6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2 02 35137 00 0000 150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1 970,8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2 02 35137 04 0000 150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1 970,8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2 02 35176 00 0000 150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«О социальной защите инвалидов в Российской Федерации»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5 031,5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2 02 35176 04 0000 150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«О социальной защите инвалидов в Российской Федерации»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5 031,5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2 02 35220 00 0000 150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21 938,4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2 02 35220 04 0000 150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21 938,4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2 02 35250 00 0000 150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285 354,5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2 02 35250 04 0000 150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285 354,5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2 02 35260 00 0000 150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8 494,5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2 02 35260 04 0000 150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8 494,5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2 02 35270 00 0000 150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4 719,0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2 02 35270 04 0000 150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4 719,0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2 02 35280 00 0000 150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238,8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2 02 35280 04 0000 150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238,8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2 02 35380 00 0000 150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237 420,0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2 02 35380 04 0000 150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237 420,0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2 02 35573 00 0000 150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114 034,0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2 02 35573 04 0000 150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114 034,0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2 02 40000 00 0000 150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Иные межбюджетные трансферты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439 923,2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2 02 45156 00 0000 150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1 153,1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2 02 45156 04 0000 150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802998" w:rsidRPr="00EC5871" w:rsidRDefault="00802998" w:rsidP="00802998">
            <w:r w:rsidRPr="00EC5871"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1 153,1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center"/>
            </w:pPr>
            <w:r w:rsidRPr="00EC5871">
              <w:t>2 02 45294 00 0000150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802998" w:rsidRPr="00EC5871" w:rsidRDefault="00802998" w:rsidP="00802998">
            <w:r w:rsidRPr="00EC5871">
              <w:t xml:space="preserve">Межбюджетные трансферты, передаваемые бюджетам на организацию профессионального обучения и дополнительного профессионального образования лиц </w:t>
            </w:r>
            <w:proofErr w:type="spellStart"/>
            <w:r w:rsidRPr="00EC5871">
              <w:t>предпенсионного</w:t>
            </w:r>
            <w:proofErr w:type="spellEnd"/>
            <w:r w:rsidRPr="00EC5871">
              <w:t xml:space="preserve"> возраста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2 100,0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center"/>
            </w:pPr>
            <w:r w:rsidRPr="00EC5871">
              <w:t>2 02 45294 04 0000150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802998" w:rsidRPr="00EC5871" w:rsidRDefault="00802998" w:rsidP="00802998">
            <w:r w:rsidRPr="00EC5871">
              <w:t xml:space="preserve">Межбюджетные трансферты, передаваемые бюджетам городских округов на организацию профессионального обучения и дополнительного профессионального образования лиц </w:t>
            </w:r>
            <w:proofErr w:type="spellStart"/>
            <w:r w:rsidRPr="00EC5871">
              <w:t>предпенсионного</w:t>
            </w:r>
            <w:proofErr w:type="spellEnd"/>
            <w:r w:rsidRPr="00EC5871">
              <w:t xml:space="preserve"> возраста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2 100,0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center"/>
            </w:pPr>
            <w:r w:rsidRPr="00EC5871">
              <w:t>2 02 45393 00 0000 150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802998" w:rsidRPr="00EC5871" w:rsidRDefault="00802998" w:rsidP="00802998">
            <w:r w:rsidRPr="00EC5871"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410 076,1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center"/>
            </w:pPr>
            <w:r w:rsidRPr="00EC5871">
              <w:t>2 02 45393 04 0000 150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802998" w:rsidRPr="00EC5871" w:rsidRDefault="00802998" w:rsidP="00802998">
            <w:r w:rsidRPr="00EC5871"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410 076,1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2 02 49999 00 0000 150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Прочие межбюджетные трансферты, передаваемые бюджетам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26 594,0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2 02 49999 04 0000 150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Прочие межбюджетные трансферты, передаваемые бюджетам городских округов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26 594,0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2 02 49999 04 0000 150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802998" w:rsidRPr="00EC5871" w:rsidRDefault="00802998" w:rsidP="00802998">
            <w:r w:rsidRPr="00EC5871"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 в рамках подпрограммы «Организация стажировки выпускников образовательных учреждений в целях приобретения ими опыта работы» государственной программы Кемеровской области «Содействие занятости населения Кузбасса»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1 494,0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2 02 49999 04 0000 150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802998" w:rsidRPr="00EC5871" w:rsidRDefault="00802998" w:rsidP="00802998">
            <w:r w:rsidRPr="00EC5871">
              <w:t>Оказание помощи лицам, отбывшим наказание в виде лишения свободы, и содействие их социальной реабилитации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100,0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2 02 49999 04 0000 150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Резервный фонд Коллегии Администрации Кемеровской области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25 000,0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2 04 00000 00 0000 150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БЕЗВОЗМЕЗДНЫЕ ПОСТУПЛЕНИЯ ОТ НЕГОСУДАРСТВЕННЫХ ОРГАНИЗАЦИЙ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11 744,5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2 04 04000 04 0000 150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11 744,5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2 04 04099 04 0000 150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11 744,5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2 04 04099 04 0001 150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Прочие безвозмездные поступления от негосударственных организаций в бюджеты городских округов (средства собственников многоквартирных домов на выполнение минимального, дополнительного перечня работ по благоустройству дворовых территорий)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11 744,5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2 07 00000 00 0000 150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ПРОЧИЕ БЕЗВОЗМЕЗДНЫЕ ПОСТУПЛЕНИЯ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20 687,5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2 07 04000 04 0000 150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Прочие безвозмездные поступления в бюджеты городских округов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20 687,5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hideMark/>
          </w:tcPr>
          <w:p w:rsidR="00802998" w:rsidRPr="00EC5871" w:rsidRDefault="00802998" w:rsidP="00802998">
            <w:r w:rsidRPr="00EC5871">
              <w:t>2 07 04050 04 0000 150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802998" w:rsidP="00802998">
            <w:r w:rsidRPr="00EC5871">
              <w:t>Прочие безвозмездные поступления в бюджеты городских округов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340D16" w:rsidP="00802998">
            <w:pPr>
              <w:jc w:val="right"/>
            </w:pPr>
            <w:r w:rsidRPr="00EC5871">
              <w:t>20 687,5</w:t>
            </w:r>
          </w:p>
        </w:tc>
      </w:tr>
      <w:tr w:rsidR="00802998" w:rsidRPr="00EC5871" w:rsidTr="00EC5871">
        <w:trPr>
          <w:trHeight w:val="2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802998" w:rsidRPr="00EC5871" w:rsidRDefault="00802998" w:rsidP="00802998">
            <w:r w:rsidRPr="00EC5871">
              <w:t> </w:t>
            </w:r>
          </w:p>
        </w:tc>
        <w:tc>
          <w:tcPr>
            <w:tcW w:w="5120" w:type="dxa"/>
            <w:shd w:val="clear" w:color="auto" w:fill="auto"/>
            <w:hideMark/>
          </w:tcPr>
          <w:p w:rsidR="00802998" w:rsidRPr="00EC5871" w:rsidRDefault="00340D16" w:rsidP="00802998">
            <w:r w:rsidRPr="00EC5871">
              <w:t>ВСЕГО ДОХОДОВ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02998" w:rsidRPr="00EC5871" w:rsidRDefault="00802998" w:rsidP="00802998">
            <w:pPr>
              <w:jc w:val="right"/>
            </w:pPr>
            <w:r w:rsidRPr="00EC5871">
              <w:t>22 513 554,0</w:t>
            </w:r>
          </w:p>
        </w:tc>
      </w:tr>
    </w:tbl>
    <w:p w:rsidR="00AA5C03" w:rsidRDefault="00AA5C03" w:rsidP="00940994">
      <w:pPr>
        <w:jc w:val="right"/>
        <w:rPr>
          <w:color w:val="000000"/>
        </w:rPr>
      </w:pPr>
    </w:p>
    <w:p w:rsidR="00AA5C03" w:rsidRPr="00004D83" w:rsidRDefault="00AA5C03" w:rsidP="00940994">
      <w:pPr>
        <w:jc w:val="right"/>
        <w:rPr>
          <w:b/>
        </w:rPr>
      </w:pPr>
    </w:p>
    <w:p w:rsidR="00783420" w:rsidRDefault="00783420"/>
    <w:p w:rsidR="002F4C31" w:rsidRPr="00004D83" w:rsidRDefault="002F4C31" w:rsidP="004007F1"/>
    <w:p w:rsidR="004007F1" w:rsidRPr="00004D83" w:rsidRDefault="0029015A" w:rsidP="004007F1">
      <w:r>
        <w:t>П</w:t>
      </w:r>
      <w:r w:rsidR="00390391">
        <w:t>редседател</w:t>
      </w:r>
      <w:r>
        <w:t>ь</w:t>
      </w:r>
    </w:p>
    <w:p w:rsidR="004007F1" w:rsidRPr="00004D83" w:rsidRDefault="004007F1" w:rsidP="004007F1">
      <w:r w:rsidRPr="00004D83">
        <w:t>Новокузнецкого городского</w:t>
      </w:r>
    </w:p>
    <w:p w:rsidR="0031628F" w:rsidRDefault="004007F1" w:rsidP="004444B5">
      <w:r w:rsidRPr="00004D83">
        <w:t>Совета народны</w:t>
      </w:r>
      <w:r w:rsidR="00390391">
        <w:t>х депутатов</w:t>
      </w:r>
      <w:r w:rsidR="00390391">
        <w:tab/>
      </w:r>
      <w:r w:rsidR="00390391">
        <w:tab/>
      </w:r>
      <w:r w:rsidR="00390391">
        <w:tab/>
      </w:r>
      <w:r w:rsidR="00390391">
        <w:tab/>
      </w:r>
      <w:r w:rsidR="00390391">
        <w:tab/>
      </w:r>
      <w:r w:rsidR="00DC535E">
        <w:tab/>
      </w:r>
      <w:r w:rsidR="0029015A">
        <w:tab/>
        <w:t xml:space="preserve"> </w:t>
      </w:r>
      <w:r w:rsidR="0029015A">
        <w:tab/>
      </w:r>
      <w:r w:rsidR="0029015A" w:rsidRPr="00491A11">
        <w:t>О. А. Масюков</w:t>
      </w:r>
      <w:r w:rsidR="0029015A">
        <w:t xml:space="preserve"> </w:t>
      </w:r>
      <w:r w:rsidR="0031628F">
        <w:br w:type="page"/>
      </w:r>
    </w:p>
    <w:p w:rsidR="00F5001E" w:rsidRPr="00517F2A" w:rsidRDefault="0006147E" w:rsidP="00F5001E">
      <w:pPr>
        <w:pStyle w:val="a0"/>
        <w:ind w:left="5670"/>
        <w:jc w:val="right"/>
      </w:pPr>
      <w:r>
        <w:t>Приложение №2</w:t>
      </w:r>
    </w:p>
    <w:p w:rsidR="00F5001E" w:rsidRPr="00517F2A" w:rsidRDefault="00F5001E" w:rsidP="00F5001E">
      <w:pPr>
        <w:ind w:left="5670"/>
        <w:jc w:val="right"/>
      </w:pPr>
      <w:r w:rsidRPr="00517F2A">
        <w:t xml:space="preserve">к решению </w:t>
      </w:r>
      <w:proofErr w:type="gramStart"/>
      <w:r w:rsidRPr="00517F2A">
        <w:t>Новокузнецкого</w:t>
      </w:r>
      <w:proofErr w:type="gramEnd"/>
    </w:p>
    <w:p w:rsidR="00F5001E" w:rsidRPr="00517F2A" w:rsidRDefault="00F5001E" w:rsidP="00F5001E">
      <w:pPr>
        <w:ind w:left="5670"/>
        <w:jc w:val="right"/>
      </w:pPr>
      <w:r w:rsidRPr="00517F2A">
        <w:t>городского Совета народных депутатов</w:t>
      </w:r>
    </w:p>
    <w:p w:rsidR="00AB26C1" w:rsidRPr="00AB26C1" w:rsidRDefault="00AB26C1" w:rsidP="00AB26C1">
      <w:pPr>
        <w:autoSpaceDE w:val="0"/>
        <w:autoSpaceDN w:val="0"/>
        <w:adjustRightInd w:val="0"/>
        <w:ind w:firstLine="540"/>
        <w:jc w:val="right"/>
        <w:rPr>
          <w:lang w:bidi="he-IL"/>
        </w:rPr>
      </w:pPr>
      <w:r w:rsidRPr="00AB26C1">
        <w:rPr>
          <w:lang w:bidi="he-IL"/>
        </w:rPr>
        <w:t>от 24.12.2019 № 17/11</w:t>
      </w:r>
      <w:r>
        <w:rPr>
          <w:lang w:bidi="he-IL"/>
        </w:rPr>
        <w:t>1</w:t>
      </w:r>
    </w:p>
    <w:p w:rsidR="00F5001E" w:rsidRDefault="00F5001E" w:rsidP="002A2BBC">
      <w:pPr>
        <w:jc w:val="right"/>
      </w:pPr>
    </w:p>
    <w:p w:rsidR="00DC6495" w:rsidRDefault="00DC6495" w:rsidP="002A2BBC">
      <w:pPr>
        <w:jc w:val="right"/>
      </w:pPr>
    </w:p>
    <w:p w:rsidR="002A2BBC" w:rsidRPr="006D4B71" w:rsidRDefault="002A2BBC" w:rsidP="002A2BBC">
      <w:pPr>
        <w:jc w:val="right"/>
      </w:pPr>
      <w:r>
        <w:t xml:space="preserve">Приложение № </w:t>
      </w:r>
      <w:r w:rsidR="00302B6E">
        <w:t>5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58017A" w:rsidRPr="002A2911" w:rsidRDefault="0058017A" w:rsidP="0058017A">
      <w:pPr>
        <w:jc w:val="right"/>
      </w:pPr>
      <w:r w:rsidRPr="006074F7">
        <w:t>от</w:t>
      </w:r>
      <w:r w:rsidRPr="004948BB">
        <w:t xml:space="preserve"> </w:t>
      </w:r>
      <w:r w:rsidR="00132FA0">
        <w:t>25</w:t>
      </w:r>
      <w:r>
        <w:t>.</w:t>
      </w:r>
      <w:r w:rsidRPr="002A2BBC">
        <w:t>12</w:t>
      </w:r>
      <w:r>
        <w:t>.201</w:t>
      </w:r>
      <w:r w:rsidR="00A86336">
        <w:t>8</w:t>
      </w:r>
      <w:r w:rsidR="003169BC">
        <w:t xml:space="preserve"> </w:t>
      </w:r>
      <w:r w:rsidRPr="006074F7">
        <w:t>№</w:t>
      </w:r>
      <w:r w:rsidR="00132FA0">
        <w:t>17/148</w:t>
      </w:r>
    </w:p>
    <w:p w:rsidR="002A2BBC" w:rsidRPr="002A2911" w:rsidRDefault="002A2BBC" w:rsidP="002A2BBC">
      <w:pPr>
        <w:jc w:val="right"/>
      </w:pPr>
    </w:p>
    <w:p w:rsidR="002A2BBC" w:rsidRPr="00F810E7" w:rsidRDefault="00F810E7" w:rsidP="00F810E7">
      <w:pPr>
        <w:jc w:val="center"/>
        <w:rPr>
          <w:b/>
        </w:rPr>
      </w:pPr>
      <w:r>
        <w:rPr>
          <w:b/>
        </w:rPr>
        <w:t>Р</w:t>
      </w:r>
      <w:r w:rsidRPr="00F810E7">
        <w:rPr>
          <w:b/>
        </w:rPr>
        <w:t xml:space="preserve">аспределение бюджетных ассигнований бюджета Новокузнецкого городского округа по целевым статьям (муниципальным программам и </w:t>
      </w:r>
      <w:proofErr w:type="spellStart"/>
      <w:r w:rsidRPr="00F810E7">
        <w:rPr>
          <w:b/>
        </w:rPr>
        <w:t>непрограммным</w:t>
      </w:r>
      <w:proofErr w:type="spellEnd"/>
      <w:r w:rsidRPr="00F810E7">
        <w:rPr>
          <w:b/>
        </w:rPr>
        <w:t xml:space="preserve"> направлениям деятельности), группам и подгруппам видов классификации расходов бюджетов на 201</w:t>
      </w:r>
      <w:r w:rsidR="00A86336">
        <w:rPr>
          <w:b/>
        </w:rPr>
        <w:t>9</w:t>
      </w:r>
      <w:r w:rsidRPr="00F810E7">
        <w:rPr>
          <w:b/>
        </w:rPr>
        <w:t xml:space="preserve"> год</w:t>
      </w:r>
    </w:p>
    <w:p w:rsidR="00F810E7" w:rsidRDefault="008C5DCC" w:rsidP="002A2BBC">
      <w:pPr>
        <w:jc w:val="right"/>
      </w:pPr>
      <w:r>
        <w:t>(тыс. руб.)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709"/>
        <w:gridCol w:w="850"/>
        <w:gridCol w:w="709"/>
        <w:gridCol w:w="7"/>
        <w:gridCol w:w="1269"/>
        <w:gridCol w:w="850"/>
        <w:gridCol w:w="1279"/>
      </w:tblGrid>
      <w:tr w:rsidR="005B7C40" w:rsidRPr="00277588" w:rsidTr="005935C1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5B7C40" w:rsidRPr="00277588" w:rsidRDefault="005B7C40" w:rsidP="005B7C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</w:t>
            </w:r>
            <w:r w:rsidRPr="00277588">
              <w:rPr>
                <w:b/>
                <w:bCs/>
                <w:color w:val="000000"/>
              </w:rPr>
              <w:t>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7C40" w:rsidRPr="00277588" w:rsidRDefault="005B7C40" w:rsidP="005B7C40">
            <w:pPr>
              <w:jc w:val="center"/>
              <w:rPr>
                <w:b/>
                <w:bCs/>
                <w:color w:val="000000"/>
              </w:rPr>
            </w:pPr>
            <w:r w:rsidRPr="00277588">
              <w:rPr>
                <w:b/>
                <w:bCs/>
                <w:color w:val="000000"/>
              </w:rPr>
              <w:t>Программа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7C40" w:rsidRPr="00277588" w:rsidRDefault="005B7C40" w:rsidP="005B7C40">
            <w:pPr>
              <w:jc w:val="center"/>
              <w:rPr>
                <w:b/>
                <w:bCs/>
                <w:color w:val="000000"/>
              </w:rPr>
            </w:pPr>
            <w:r w:rsidRPr="00277588">
              <w:rPr>
                <w:b/>
                <w:bCs/>
                <w:color w:val="000000"/>
              </w:rPr>
              <w:t>Подпрограмма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7C40" w:rsidRPr="00277588" w:rsidRDefault="005B7C40" w:rsidP="005B7C40">
            <w:pPr>
              <w:jc w:val="center"/>
              <w:rPr>
                <w:b/>
                <w:bCs/>
                <w:color w:val="000000"/>
              </w:rPr>
            </w:pPr>
            <w:r w:rsidRPr="00277588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B7C40" w:rsidRPr="00277588" w:rsidRDefault="005B7C40" w:rsidP="005B7C40">
            <w:pPr>
              <w:jc w:val="center"/>
              <w:rPr>
                <w:b/>
                <w:bCs/>
                <w:color w:val="000000"/>
              </w:rPr>
            </w:pPr>
            <w:r w:rsidRPr="00277588">
              <w:rPr>
                <w:b/>
                <w:bCs/>
                <w:color w:val="000000"/>
              </w:rPr>
              <w:t>Направления расходов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7C40" w:rsidRPr="00277588" w:rsidRDefault="005B7C40" w:rsidP="005B7C40">
            <w:pPr>
              <w:jc w:val="center"/>
              <w:rPr>
                <w:b/>
                <w:bCs/>
                <w:color w:val="000000"/>
              </w:rPr>
            </w:pPr>
            <w:r w:rsidRPr="00277588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B7C40" w:rsidRPr="00277588" w:rsidRDefault="005B7C40" w:rsidP="00A86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 w:rsidR="00A86336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 xml:space="preserve"> </w:t>
            </w:r>
            <w:r w:rsidRPr="00311043">
              <w:rPr>
                <w:b/>
                <w:bCs/>
                <w:color w:val="000000"/>
              </w:rPr>
              <w:t>год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Муниципальная программа Новокузнецкого городского округа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5 521,5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"Организация и проведение на территории Новокузнецкого городского округа эколого-просветительских и эколого-практических мероприятий"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Природоохранные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10740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10740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"Обеспечение деятельности Комитета охраны окружающей среды  и природных ресурсов, направленной на снижение антропогенного воздействия на окружающую среду в границах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5 421,5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5 421,5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5 199,4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219,0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Муниципальная программа Новокузнецкого городского округа "Основные направления развития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54 595,0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"Разработка проектов планировок, проектов межевания, схем территориального планирования и схем инженерной инфраструктуры, подготовка изменений (корректировка) в проектную документацию по планировке территории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1 391,3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1 391,3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1 291,3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"Разработка эскизов, изготовление баннеров и размещение социальной рекламы на рекламных конструкциях, включенных в схему, выдача разрешений на установку рекламных конструкций"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"Обеспечение функционирования Комитета градостроительства и земельных ресурсов администрации города Новокузнецка по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53 153,7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53 153,7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46 091,2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5 212,0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19,5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1 831,0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1 971 017,2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203 267,1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13 201,2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12 103,1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1 096,4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293,7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293,7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Капитальное строительство в области благоустройства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50 827,7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2 620,6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48 207,1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85 470,6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85 470,6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текущего содержания и техобслуживания средств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10310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28 655,3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10310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28 655,3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мероприятий по вывозу и утилизации твердых бытовых отходов с территории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21 993,2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21 993,2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2 495,5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2 495,5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S1420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330,0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S1420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330,0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Подпрограмма "Благоустройство городских территорий, организация содержания, ремонта городского хозяйства Новокузнецкого городского округа"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1 767 750,1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524 479,9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475 340,6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475 340,6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текущего и капитального ремонта автомобильных дорог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10320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48 308,9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10320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48 181,8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10320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127,1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750,4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750,4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S1420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S1420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"Благоустройство и озеленение территории Новокузнецкого городского округа, содержание городских лесов"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182 835,4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текущего содержания объектов озеленения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10660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181 674,5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10660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181 674,5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текущего содержания городских лесов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10670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1 160,9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10670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1 160,9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"Содержание и реконструкция сетей наружного освещения"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195 331,9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мероприятий по освещению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10630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89 963,3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10630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89 963,3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Мероприятия по реконструкции, техническому перевооружению и содержанию объектов уличного освещения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10640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105 368,6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10640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105 368,6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"Организация обслуживания населения в муниципальных банях"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10 755,0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текущего содержания объектов коммунально-бытового назначения, технический ремонт и техобслуживание оборудования городских фонтанов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10 755,0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10 755,0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"Эксплуатация шахтных водоотливных комплексов, находящихся в муниципальной собственности"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1 348,2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10730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1 348,2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10730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1 348,2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"Прочие мероприятия по благоустройству и организации содержания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32 847,7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текущего содержания объектов коммунально-бытового назначения, технический ремонт и техобслуживание оборудования городских фонтанов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14 480,2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14 480,2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18 367,5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10 563,8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888,6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6 915,2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"Региональный проект «Дорожная сеть»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R1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820 152,1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(агломерации)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R1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53931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410 076,1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R1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53931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191 444,2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R1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53931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218 631,8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(агломерации)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R1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72620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410 076,1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R1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72620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191 444,2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R1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72620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218 631,8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2 583 598,5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Подпрограмма "Разработка и актуализация схем коммунальной инфраструктуры и строительство, ремонт и реконструкция объектов инженерной инфраструктуры"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113 499,9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"Строительство газовой котельной для теплоснабжения 1 очереди строительства микрорайона № 7 Новоильинского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39 659,7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36 000,0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36 000,0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S1720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3 653,8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S1720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3 653,8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"Строительство наружной сети канализации микрорайона № 7 Новоильинского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48 777,5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43 916,4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43 916,4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S1720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4 855,2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S1720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4 855,2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"Поставка, монтаж, пусконаладочные работы установки для промывки, измельчения отходов в отделении решеток на ГНС-1А"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4 731,4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4 731,4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4 731,4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"Строительство газовой котельной в микрорайоне № 24 Новоильинского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1 515,9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1 515,9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1 515,9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 Основное мероприятие "Строительство сетей теплоснабжения в микрорайоне № 24 Новоильинского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18 815,3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9 694,8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407,7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9 287,2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Строительство и реконструкция котельных и сетей теплоснабжения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72460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9 120,5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72460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9 120,5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Подпрограмма "Жилищное хозяйство и капитальный ремонт жилого фонда"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42 904,5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"Снос аварийных домов"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4 601,2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Мероприятия по  сносу аварийных муниципальных объектов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10490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4 601,2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10490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4 601,2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"Обеспечение мероприятий по обследованию, капитальному ремонту многоквартирных домов, ремонт муниципальных квартир, предоставленных гражданам по договорам социального найма"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1 493,8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по обследованию и капитальному ремонту жилья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10460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1 493,8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10460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300,0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10460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1 193,8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"Реализация полномочий органов местного самоуправления по содержанию, текущему и капитальному ремонту общего имущества многоквартирных домов, оплате коммунальных услуг в доле муниципальных жилых и встроенных нежилых помещений"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35 302,5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и ремонт общего имущества, предоставление коммунальных услуг в муниципальном жилом и встроенном нежилом фонде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10440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35 302,5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10440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10 357,5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10440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24 945,1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"Ремонт придомовых территорий многоквартирных домов"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1 506,9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Мероприятия по капитальному ремонту дворовых территорий многоквартирных домов и проездов к ним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10710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1 506,9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10710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1 506,9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Подпрограмма "Обеспечение выплаты компенсации убытков (возмещение затрат), связанных с реализацией товаров (услуг) по государственным регулируемым ценам, организациям предоставляющим населению жилищно-коммунальные услуги, возникшие в результате установления мер социальной поддержки гражданам"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2 360 869,0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Основное мероприятие "Обеспечение выплаты субсидии на компенсацию убытков (возмещение затрат), связанных с реализацией товаров (услуг) по государственным регулируемым ценам, организациям коммунального комплекса за услуги отопления и горячего водоснабжения"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1 948 106,2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отопления и горячего водоснабжения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1 948 106,2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1 948 106,2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"Обеспечение выплаты субсидии на компенсацию убытков (возмещение затрат), связанных с реализацией товаров (услуг) по государственным регулируемым ценам, организациям коммунального комплекса за услуги холодного водоснабжения и водоотведения"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376 336,5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холодного водоснабжения и водоотведения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10610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376 336,5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10610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376 336,5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"Обеспечение выплаты субсидии организациям, предоставляющим населению услуги по содержанию и ремонту общего имущества в многоквартирных жилых домах специализированного и аварийного жилищного фонда"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36 426,3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выплаты субсидии на возмещение  недополученных доходов, связанных с оказанием гражданам услуг по содержанию и ремонту общего имущества муниципального специализированного жилищного фонда Новокузнецкого городского округа, в результате предоставления мер социальной поддержки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10450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36 426,3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10450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36 426,3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Подпрограмма  "Обеспечение реализации муниципальной программы "Развитие жилищно-коммунального хозяйства города Новокузнецка"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66 325,2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 «Обеспечение функционирования Комитета ЖКХ администрации города Новокузнецка»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28 033,4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28 033,4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25 493,3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2 540,2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«Обеспечение функционирования МБУ "Дирекция ЖКХ"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38 291,7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подведомственных учреждений жилищно-коммунального комплекса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10560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38 291,7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10560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38 291,7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Муниципальная программа Новокузнецкого городского округа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203 059,1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"Защита населения и территории от чрезвычайных ситуаций природного и техногенного характера, аварий и происшествий"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80 318,9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подведомственных поисковых и аварийно-спасательных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10260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80 318,9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10260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80 318,9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"Обеспечение пожарной безопасности и безопасности на водных объектах, предупреждение чрезвычайных ситуаций"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21,5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21,5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21,5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Основное мероприятие "Модернизация системы оповещения населения города,  поддержание ее в постоянной готовности,  реконструкция и развитие  единой дежурно-диспетчерской службы, внедрение системы «112»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2 506,0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Создание и модернизация систем оповещения населения о чрезвычайных ситуациях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2 506,0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2 506,0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Основное мероприятие "Поддержка в постоянной готовности объектов инженерной защиты населения и территорий от ЧС"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120 212,7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10730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78 924,0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10730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78 924,0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и ремонт стратегически и социально значимых объектов инженерной защиты города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41 288,7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41 288,7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1 163 070,6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"Предоставление социальных выплат молодым семьям, признанных нуждающимися в улучшении жилищных условий"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26 148,9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L4970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26 148,9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L4970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26 148,9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"Приобретение жилых помещений либо возмещение выкупной стоимости за изымаемое жилое помещение в целях переселения граждан из аварийного жилищного фонда"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117 441,5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Приобретение зданий, сооружений и помещений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117 441,5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117 441,5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"Приобретение жилых помещений во исполнение вступивших в законную силу решений судов общей юрисдикции"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6 315,3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Выплаты по обязательствам государства,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1 682,0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1 682,0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Приобретение в муниципальную собственность жилых помещений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20260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4 633,3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20260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4 633,3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"Приобретение жилых помещений в целях предоставления их детям сиротам и детям, оставшимся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270 266,4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71850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218 162,6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71850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218 162,6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R0820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52 103,8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R0820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52 103,8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"Предоставление жилых помещений социальным категориям граждан, состоящих на учете в качестве нуждающихся в жилых помещениях, по договорам социального найма"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78 222,1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Приобретение зданий, сооружений и помещений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13 765,0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13 765,0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51340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4 500,1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51340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1 984,3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51340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2 515,8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51350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4 402,6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51350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4 402,6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51760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5 031,5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51760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5 031,5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71660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50 522,9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71660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50 522,9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"Обследование территорий и предоставление социальных выплат гражданам, переселяемым из ветхого жилья, ставшего непригодным для проживания в результате ведения горных работ"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1 153,1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51560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1 153,1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51560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1 153,1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F3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663 523,4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F3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201 946,2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F3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201 946,2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F3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09602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129 957,1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F3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09602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129 957,1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F3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67483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248 710,8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F3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67483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248 710,8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F3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67484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12 500,3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F3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67484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12 500,3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мероприятий по переселению граждан из аварийного жилищного фонда, осуществляемых за счет средств местных бюджетов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F3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6748S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50 780,0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F3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6748S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50 780,0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F3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S9602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19 629,1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F3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S9602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19 629,1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568 947,1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32 395,7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19 789,8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9 776,7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242,2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9 770,8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Охрана и сохранение объектов культурного наследия, находящихся в собственности Новокузнецкого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11 185,9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11 185,9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Этнокультурное развитие наций и народностей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70480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770,0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70480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390,0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70480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380,0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L5090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650,0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L5090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650,0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Подпрограмма "Культурно-историческое наследие и доступность информационного пространства"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217 243,9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"Обеспечение деятельности муниципальных музеев"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78 353,1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подведомственных музеев и постоянных выставок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10890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78 353,1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10890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78 353,1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"Обеспечение деятельности муниципальных библиотек"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138 890,9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подведомственных библиотек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138 890,9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138 890,9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Подпрограмма  "Сохранение и развитие профессионального искусства и народного творчества"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260 200,5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Основное мероприятие "Обеспечение деятельности муниципальных культурно - </w:t>
            </w:r>
            <w:proofErr w:type="spellStart"/>
            <w:r w:rsidRPr="005935C1">
              <w:rPr>
                <w:color w:val="000000"/>
              </w:rPr>
              <w:t>досуговых</w:t>
            </w:r>
            <w:proofErr w:type="spellEnd"/>
            <w:r w:rsidRPr="005935C1">
              <w:rPr>
                <w:color w:val="000000"/>
              </w:rPr>
              <w:t xml:space="preserve">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260 200,5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Обеспечение деятельности подведомственных дворцов культуры, кинотеатров, клубов, </w:t>
            </w:r>
            <w:proofErr w:type="spellStart"/>
            <w:r w:rsidRPr="005935C1">
              <w:rPr>
                <w:color w:val="000000"/>
              </w:rPr>
              <w:t>досуговых</w:t>
            </w:r>
            <w:proofErr w:type="spellEnd"/>
            <w:r w:rsidRPr="005935C1">
              <w:rPr>
                <w:color w:val="000000"/>
              </w:rPr>
              <w:t xml:space="preserve"> центров, центров культуры и творчества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10870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260 200,5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10870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260 200,5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Подпрограмма "Обеспечение деятельности по реализации муниципальной программы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59 107,0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"Обеспечение функционирования Управления культуры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16 477,5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6 335,3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5 863,0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472,4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10 142,2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9 982,9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159,4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"Обеспечение функционирования  МБУ ЦБ культуры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20 472,5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20 472,5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20 472,5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"Ежемесячные выплаты стимулирующего характера работникам муниципальных учреждений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22 157,0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Ежемесячные выплаты стимулирующего характера работникам муниципальных библиотек, музеев и </w:t>
            </w:r>
            <w:proofErr w:type="spellStart"/>
            <w:r w:rsidRPr="005935C1">
              <w:rPr>
                <w:color w:val="000000"/>
              </w:rPr>
              <w:t>культурно-досуговых</w:t>
            </w:r>
            <w:proofErr w:type="spellEnd"/>
            <w:r w:rsidRPr="005935C1">
              <w:rPr>
                <w:color w:val="000000"/>
              </w:rPr>
              <w:t xml:space="preserve">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22 157,0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6 400,0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15 757,0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Муниципальная программа Новокузнецкого городского округа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1 054 851,3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Подпрограмма  "Обслуживание населения города Новокузнецка пассажирским транспортом и осуществляющим перевозку по социальному заказу"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988 763,7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"Выполнение социального заказа на перевозку пассажиров автомобильным транспортом"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452 421,0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проведение отдельных мероприятий по автомобильному транспорту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10390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349 796,3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10390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349 796,3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Осуществление отдельных полномочий в сфере организации регулярных перевозок пассажиров и багажа автомобильным транспортом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71620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76 565,0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71620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76 565,0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Осуществление отдельных полномочий в сфере организации регулярных перевозок пассажиров и багажа автомобильным транспортом и городским электрическим транспортом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71630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26 059,7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71630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26 059,7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"Выполнение социального заказа на перевозку пассажиров электротранспортом"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419 021,7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Расходы на проведение отдельных мероприятий по </w:t>
            </w:r>
            <w:proofErr w:type="spellStart"/>
            <w:r w:rsidRPr="005935C1">
              <w:rPr>
                <w:color w:val="000000"/>
              </w:rPr>
              <w:t>горэлектротранспорту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393 375,6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393 375,6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Осуществление отдельных полномочий в сфере организации регулярных перевозок пассажиров и багажа автомобильным транспортом и городским электрическим транспортом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71630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25 646,1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71630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25 646,1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 "Приобретение подвижного состава для электротранспорта"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117 321,0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Расходы на проведение отдельных мероприятий по </w:t>
            </w:r>
            <w:proofErr w:type="spellStart"/>
            <w:r w:rsidRPr="005935C1">
              <w:rPr>
                <w:color w:val="000000"/>
              </w:rPr>
              <w:t>горэлектротранспорту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3 876,0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3 876,0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Приобретение пассажирского транспорта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102 100,5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102 100,5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Приобретение пассажирского транспорта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S1600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11 344,5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S1600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11 344,5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Подпрограмма  "Обеспечение деятельности Управления по транспорту и связи администрации города Новокузнецка по созданию условий для организации и предоставления транспортных услуг и услуг связи населению Новокузнецкого городского округа"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66 087,6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 "Обеспечение функционирования Управления по транспорту и связи администрации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11 356,9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9 601,9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8 642,4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959,5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1 755,0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1 755,0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"Рациональная организация транспортного обслуживания с учетом пассажиропотока, а также совершенствование маршрутной сети"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54 730,7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организацию движения пассажирского транспорта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54 730,7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7 850,5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2 630,0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44 250,2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Муниципальная программа Новокузнецкого городского округа "Управление муниципальным имуществом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24 619,6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"Обеспечение функционирования КУМИ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23 938,0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23 938,0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22 164,5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1 645,9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127,6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Основное мероприятие "Оформление технической и правовой документации на объекты муниципальной собственности в соответствии с действующим законодательством, проведение оценки имущества; приобретение и принятие имущества в муниципальную собственность,  урегулирование судебных споров в отношении объектов муниципальной собственности; содержание и обслуживание муниципальной казны; выкуп нежилых помещений в многоквартирных домах, признанных аварийными"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680,5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680,5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364,8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295,7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"Выполнение полномочий учредителя, контроль и анализ результатов деятельности муниципальных предприятий и подведомственных учреждений; выполнение полномочий акционера в акционерных обществах и полномочий учредителя (участника) в организациях иных форм  собственности, в уставных капиталах которых есть доля муниципальной собственности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мероприятий на выполнение полномочий учредителя муниципальных унитарных предприятий, полномочий акционера в акционерных обществах и учредителя (участника) в организациях иных форм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Муниципальная программа Новокузнецкого городского округа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85 801,0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"Развитие сети МФЦ в Новокузнецком городском округе"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1 058,0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МАУ "Многофункциональный центр по предоставлению государственных и муниципальных услуг г.Новокузнецка"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1 058,0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1 058,0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"Обеспечение функционирования МАУ "МФЦ г.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84 743,0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МАУ "Многофункциональный центр по предоставлению государственных и муниципальных услуг г.Новокузнецка"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84 743,0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84 743,0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Муниципальная программа Новокузнецкого городского округа "Развитие субъектов малого и среднего предпринимательства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83 116,5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"Финансовая поддержка субъектов малого и среднего предпринимательства, организаций, образующих инфраструктуру поддержки субъектов малого и среднего предпринимательства"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265,7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265,7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265,7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Основное мероприятие "Предоставление образовательной поддержки субъектам малого и среднего предпринимательства"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171,6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МАУ "Многофункциональный центр по предоставлению государственных и муниципальных услуг г.Новокузнецка"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171,6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171,6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"Популяризация предпринимательской деятельности"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1 500,0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МАУ "Многофункциональный центр по предоставлению государственных и муниципальных услуг г.Новокузнецка"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1 500,0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1 500,0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"Региональный проект "Акселерация субъектов малого и среднего предпринимательства"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I5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81 179,2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Государственная поддержка малого и среднего предпринимательства в субъекте Российской Федерации (реализация программы поддержки субъектов малого и среднего предпринимательства в целях их ускоренного развития в моногородах)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I5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55274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72 202,1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I5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55274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72 202,1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Государственная поддержка малого и среднего предпринимательства в Кемеровской области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I5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71321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8 977,0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I5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71321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8 977,0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20 251,8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150,0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150,0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150,0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Подпрограмма  "Интеграция молодежи Новокузнецкого городского округа в социально-экономическую деятельность"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11 288,8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"Организация временной занятости несовершеннолетних граждан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9 578,2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7 204,0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7 204,0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Создание временных рабочих мест, </w:t>
            </w:r>
            <w:proofErr w:type="spellStart"/>
            <w:r w:rsidRPr="005935C1">
              <w:rPr>
                <w:color w:val="000000"/>
              </w:rPr>
              <w:t>трудоустр-во</w:t>
            </w:r>
            <w:proofErr w:type="spellEnd"/>
            <w:r w:rsidRPr="005935C1">
              <w:rPr>
                <w:color w:val="000000"/>
              </w:rPr>
              <w:t xml:space="preserve"> несовершеннолетних граждан в учреждениях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1 515,0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460,6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905,1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149,3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Реализация мер в области государственной молодежной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70490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859,2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70490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859,2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"Организация временной занятости учащейся молодёжи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216,6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C4498A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Реализация мер в области государственной молодежной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S0490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216,6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S0490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216,6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 Организация стажировки выпускников образовательных организаций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1 494,0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73720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1 494,0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73720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1 394,9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73720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99,1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Подпрограмма  "Обеспечение деятельности по реализации муниципальной программы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8 813,1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"Обеспечение функционирования  Комитета по делам молодёжи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4 480,2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4 480,2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4 219,1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234,3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26,8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"Обеспечение функционирования   МБУ ГМЦ «Социум» по  выполнению муниципального задания"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4 332,8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4 332,8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4 332,8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385 682,6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"Обеспечение функционирования  спортивных сооружений, находящихся в муниципальной собственности"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2 765,8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2 765,8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2 765,8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Основное мероприятие "Организация и проведение </w:t>
            </w:r>
            <w:proofErr w:type="spellStart"/>
            <w:r w:rsidRPr="005935C1">
              <w:rPr>
                <w:color w:val="000000"/>
              </w:rPr>
              <w:t>физкультурн</w:t>
            </w:r>
            <w:proofErr w:type="gramStart"/>
            <w:r w:rsidRPr="005935C1">
              <w:rPr>
                <w:color w:val="000000"/>
              </w:rPr>
              <w:t>о</w:t>
            </w:r>
            <w:proofErr w:type="spellEnd"/>
            <w:r w:rsidRPr="005935C1">
              <w:rPr>
                <w:color w:val="000000"/>
              </w:rPr>
              <w:t>-</w:t>
            </w:r>
            <w:proofErr w:type="gramEnd"/>
            <w:r w:rsidRPr="005935C1">
              <w:rPr>
                <w:color w:val="000000"/>
              </w:rPr>
              <w:t xml:space="preserve"> оздоровительных, спортивно-массовых мероприятий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824,2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824,2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824,2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 "Обеспечение деятельности Комитета по физической культуре, спорту и туризму администрации города Новокузнецка по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6 242,0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6 242,0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6 148,8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78,4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14,7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"Обеспечение деятельности подведомственных физкультурно-спортивных учреждений по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305 684,8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учреждений спортивной подготовки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304 892,8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304 892,8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Развитие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70510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720,0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70510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720,0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Развитие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S0510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72,0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S0510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72,0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"Финансовое обеспечение мероприятий федеральной целевой программы "Развитие физической культуры и спорта в Российской Федерации на 2016-2020 годы" (строительство малобюджетных физкультурно-спортивных объектов шаговой доступности)"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834,9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Строительство, реконструкция и капитальный ремонт объектов социальной сферы и прочих объектов жизнеобеспечения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10290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834,9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10290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834,9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"Региональный проект "Спорт- норма жизни"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P5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69 331,0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P5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50810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2 800,0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P5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50810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2 800,0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P5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52290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9 404,5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P5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52290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9 404,5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Реализация федеральной целевой программы «Развитие физической культуры и спорта в Российской Федерации на 2016 - 2020 годы» (строительство малобюджетных физкультурно-спортивных объектов шаговой доступности)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P5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54951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57 126,5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P5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54951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57 126,5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9 433 487,1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31 067,1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30 920,2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29 665,8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1 152,4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102,1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146,9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146,9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Подпрограмма «Развитие и функционирование муниципальных организаций образования города Новокузнецка»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9 296 454,7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«Обеспечение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3 792 028,1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1 902 307,5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103 251,8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50 267,1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1 647 346,2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99 996,8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368,3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1 077,4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1 889 720,6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130 447,1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454,5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1 668 952,0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89 867,0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 «Обеспечение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(полного) общего образования в общеобразовательных организациях»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3 184 043,0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589 975,5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517 283,6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69 987,9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2 704,0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2 594 067,5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327 437,0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1 559,0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2 129 807,1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135 264,4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 «Обеспечение деятельности образовательных организаций, осуществляющих  деятельность по адаптированным программам»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69 545,7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24 451,5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145,5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23 035,2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59,7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1 211,1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подведомственных школ-интернатов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10770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17 459,4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10770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16 656,7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10770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87,8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10770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714,8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27 634,8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27 634,8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 «Обеспечение деятельности организаций дополнительного образования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818 468,8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10780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818 468,8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10780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724 672,6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10780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93 796,2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452 969,2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подведомственных детских домов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10790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12 525,4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10790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11 299,8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10790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360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330,0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10790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895,6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142 398,3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103 530,1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38 607,4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233,3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27,5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298 045,5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227 151,2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70 874,3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«Обеспечение научно-методического сопровождения деятельности образовательных организаций»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28 359,7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подведомственного института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28 359,7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28 359,7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Основное мероприятие "Обеспечение психолого-педагогической, медицинской и социальной помощи </w:t>
            </w:r>
            <w:proofErr w:type="gramStart"/>
            <w:r w:rsidRPr="005935C1">
              <w:rPr>
                <w:color w:val="000000"/>
              </w:rPr>
              <w:t>обучающимся</w:t>
            </w:r>
            <w:proofErr w:type="gramEnd"/>
            <w:r w:rsidRPr="005935C1">
              <w:rPr>
                <w:color w:val="000000"/>
              </w:rPr>
              <w:t>, испытывающим трудности в освоении основных общеобразовательных программ, развитии и социальной адаптации"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4 363,6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МБУДО "ДООПЦ Крепыш"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4 363,6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4 363,6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"Развитие единого образовательного пространства, повышение качества образовательных результатов; реализация мероприятий, направленных на поддержание имиджа и повышение престижа участников образовательного процесса"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4 938,8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175,8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175,8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71930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2 070,0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71930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242,9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71930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1 715,8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71930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111,3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Предоставление бесплатного проезда отдельным категориям </w:t>
            </w:r>
            <w:proofErr w:type="gramStart"/>
            <w:r w:rsidRPr="005935C1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73050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2 693,0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73050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73050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2 473,7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73050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215,2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 «Содержание МБУ «Централизованная бухгалтерия Комитета образования и науки администрации города Новокузнецка», МБУ «Комбинат питания», МАУ «Ремонтно-эксплуатационное управление»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412 407,7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412 407,7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251 876,1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160 531,6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 – инвалидами качественного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240,0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L0270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240,0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L0270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240,0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9 849,6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10780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9 849,6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10780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9 849,6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"Региональный проект «Современная школа»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E1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271 544,3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Создание новых мест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E1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55200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179 389,9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E1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55200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460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179 389,9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E1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92 154,4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E1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460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92 154,4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"Создание детских технопарков "</w:t>
            </w:r>
            <w:proofErr w:type="spellStart"/>
            <w:r w:rsidRPr="005935C1">
              <w:rPr>
                <w:color w:val="000000"/>
              </w:rPr>
              <w:t>Кванториум</w:t>
            </w:r>
            <w:proofErr w:type="spellEnd"/>
            <w:r w:rsidRPr="005935C1">
              <w:rPr>
                <w:color w:val="000000"/>
              </w:rPr>
              <w:t>" в рамках регионального проекта "Успех каждого ребенка"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E2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73 047,9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Создание детских технопарков "</w:t>
            </w:r>
            <w:proofErr w:type="spellStart"/>
            <w:r w:rsidRPr="005935C1">
              <w:rPr>
                <w:color w:val="000000"/>
              </w:rPr>
              <w:t>Кванториум</w:t>
            </w:r>
            <w:proofErr w:type="spellEnd"/>
            <w:r w:rsidRPr="005935C1">
              <w:rPr>
                <w:color w:val="000000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E2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51730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73 047,9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E2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51730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73 047,9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P2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174 648,4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P2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51590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79 764,3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P2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51590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460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79 764,3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P2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52321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30 000,0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P2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52321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460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30 000,0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Создание дополнительных мест в системе дошкольного образования (субсидии муниципальным образованиям)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P2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64 884,1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P2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460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64 884,1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Подпрограмма "Социальные гарантии в сфере 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105 965,3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"Организация круглогодичного отдыха и оздоровления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48 885,4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Проведение мероприятий в рамках оздоровительной компании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16 608,4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5 150,3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11 458,1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5935C1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71940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32 071,0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71940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14 479,1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71940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9 766,2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71940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7 825,8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73060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200,0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73060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200,0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S3060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S3060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"Оказание мер социальной поддержки многодетных семей, обеспечение питанием детей из малообеспеченных семей"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16 832,2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16 832,2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15 869,1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659,6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303,6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"Социальная поддержка участников  образовательного процесса"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13 343,7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3 492,0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152,0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3 180,0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160,0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72010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9 851,7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72010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586,0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72010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360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124,0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72010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8 691,0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72010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450,7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 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организаций. Предоставление бесплатного проезда на городском, пригородном транспорте детям-сиротам, детям, оставшимся без попечения родителей, обучающимся в общеобразовательных организациях»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567,0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72030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567,0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72030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567,0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gramStart"/>
            <w:r w:rsidRPr="005935C1">
              <w:rPr>
                <w:color w:val="000000"/>
              </w:rPr>
              <w:t>Основное мероприятие "Обеспечение двухразовым бесплатным питанием обучающихся с ограниченными возможностями здоровья в муниципальных общеобразовательных организациях"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6 337,0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gramStart"/>
            <w:r w:rsidRPr="005935C1">
              <w:rPr>
                <w:color w:val="000000"/>
              </w:rPr>
              <w:t>Субсидия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73850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6 020,0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73850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600,3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73850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5 247,8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73850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172,0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gramStart"/>
            <w:r w:rsidRPr="005935C1">
              <w:rPr>
                <w:color w:val="000000"/>
              </w:rPr>
              <w:t>Субсидия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S3850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317,0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S3850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31,8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S3850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274,3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S3850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"Региональный проект «Финансовая поддержка семей при рождении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P1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20 000,0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Меры социальной поддержки многодетных семей в соответствии с Законом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P1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20 000,0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P1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15,0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P1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18 965,3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P1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1 019,7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Муниципальная программа Новокузнецкого городского округа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300 957,8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"Развитие семейных форм устройства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265 795,6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52600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8 494,5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52600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8 494,5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зачисления денежных сре</w:t>
            </w:r>
            <w:proofErr w:type="gramStart"/>
            <w:r w:rsidRPr="005935C1">
              <w:rPr>
                <w:color w:val="000000"/>
              </w:rPr>
              <w:t>дств дл</w:t>
            </w:r>
            <w:proofErr w:type="gramEnd"/>
            <w:r w:rsidRPr="005935C1">
              <w:rPr>
                <w:color w:val="000000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72050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3 148,0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72050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15,5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72050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3 132,5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gramStart"/>
            <w:r w:rsidRPr="005935C1">
              <w:rPr>
                <w:color w:val="000000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80130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222 426,0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80130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1 105,0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80130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176 740,0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80130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44 581,0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80140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1 200,0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80140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80140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1 196,8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Выплата ежемесячного денежного пособия на каждого ребенка, переданного в приемную семью,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28 818,9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144,0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28 674,9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gramStart"/>
            <w:r w:rsidRPr="005935C1">
              <w:rPr>
                <w:color w:val="000000"/>
              </w:rPr>
              <w:t>Выплата единовременного пособия при передаче на воспитание в семью (усыновление (удочерение), установление опеки (попечительства), передача на воспитание в приемную семью) детей-сирот и детей, оставшихся без попечения родителей, в возрасте от 14 до 18 лет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</w:t>
            </w:r>
            <w:proofErr w:type="gramEnd"/>
            <w:r w:rsidRPr="005935C1">
              <w:rPr>
                <w:color w:val="000000"/>
              </w:rPr>
              <w:t xml:space="preserve"> воспитание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1 025,5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1 020,0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Выплата ежемесячного пособия на каждого ребенка, являющегося инвалидом, переданного на воспитание в семью опекуна (попечителя),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682,7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679,2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"Обеспечение деятельности Управления опеки и попечительства администрации города Новокузнецка по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35 162,2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gramStart"/>
            <w:r w:rsidRPr="005935C1">
              <w:rPr>
                <w:color w:val="000000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72070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35 162,2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72070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33 572,4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72070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1 583,8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72070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 xml:space="preserve">Муниципальная программа Новокузнецкого городского округа "Развитие </w:t>
            </w:r>
            <w:proofErr w:type="gramStart"/>
            <w:r w:rsidRPr="005935C1">
              <w:rPr>
                <w:b/>
                <w:bCs/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5935C1">
              <w:rPr>
                <w:b/>
                <w:bCs/>
                <w:color w:val="000000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3 469 708,2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Муниципальная программа Новокузнецкого городского округа "Развитие </w:t>
            </w:r>
            <w:proofErr w:type="gramStart"/>
            <w:r w:rsidRPr="005935C1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5935C1">
              <w:rPr>
                <w:color w:val="000000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34 650,2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Проведение мероприятий в рамках оздоровительной компании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32 332,3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32 332,3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1 879,7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1 663,4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216,3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S2000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438,2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S2000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438,2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Подпрограмма "Повышение качества жизни отдельных категорий граждан, степени их социальной защищенности"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3 238 126,8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региональному законодательству"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628 585,2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170 072,0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920,0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150 052,0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19 100,0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gramStart"/>
            <w:r w:rsidRPr="005935C1">
              <w:rPr>
                <w:color w:val="00000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 Кемеровской области от 20 декабря 2004 года</w:t>
            </w:r>
            <w:proofErr w:type="gramEnd"/>
            <w:r w:rsidRPr="005935C1">
              <w:rPr>
                <w:color w:val="000000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4 798,0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60,4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4 603,1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134,5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21 826,0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150,6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20 268,6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1 406,8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Меры социальной поддержки инвалидов в соответствии с Законом Кемеровской области от 14 февраля 2005 года № 25-ОЗ "О социальной поддержке инвалидов"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22,6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0,1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22,5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Меры социальной поддержки отдельных категорий граждан в соответствии с Законом Кемеровской области от 27 января 2005 года №15-ОЗ "О мерах социальной поддержки отдельных категорий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3 421,0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26,3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2 821,5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573,2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170 048,0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912,5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169 135,5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"О мерах социальной поддержки по оплате проезда отдельными видами транспорта"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244 786,2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244 786,2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70430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56,9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70430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56,9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Социальная поддержка граждан, достигших возраста 70 лет, в соответствии с Законом Кемеровской области от 10 июня 2005 года</w:t>
            </w:r>
            <w:r w:rsidR="00C4498A">
              <w:rPr>
                <w:color w:val="000000"/>
              </w:rPr>
              <w:t xml:space="preserve"> </w:t>
            </w:r>
            <w:r w:rsidRPr="005935C1">
              <w:rPr>
                <w:color w:val="000000"/>
              </w:rPr>
              <w:t>№ 74-ОЗ "О социальной поддержке граждан, достигших возраста 70 лет"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574,0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571,0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3 844,5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36,0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3 808,5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"О некоторых вопросах в сфере погребения и похоронного дела в Кемеровской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9 136,0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161,5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8 269,7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704,8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"Обеспечение углем населения"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18 411,0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Мероприятия в топливно-энергетической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10250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18 411,0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10250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18 411,0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оплате жилья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696 742,0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5935C1">
              <w:rPr>
                <w:color w:val="000000"/>
              </w:rPr>
              <w:t>поддержки</w:t>
            </w:r>
            <w:proofErr w:type="gramEnd"/>
            <w:r w:rsidRPr="005935C1">
              <w:rPr>
                <w:color w:val="000000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696 742,0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4 485,0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692 257,0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переданным полномочиям и расходным обязательствам Российской Федерации"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309 502,5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51370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1 970,8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51370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51370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1 960,2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Осуществление полномочия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21 938,4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110,1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21 828,3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285 354,5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2 300,0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283 054,5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5935C1">
              <w:rPr>
                <w:color w:val="000000"/>
              </w:rPr>
              <w:t>дств в с</w:t>
            </w:r>
            <w:proofErr w:type="gramEnd"/>
            <w:r w:rsidRPr="005935C1">
              <w:rPr>
                <w:color w:val="000000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52800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238,8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52800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1,4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52800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237,4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"Дополнительное пенсионное обеспечение"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206 113,7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82 775,7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412,4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82 363,3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 нормативного обязательства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123 338,0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1 193,3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122 144,7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"Оказание государственной социальной помощи"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1 356,0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1 356,0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1 349,0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"Оказание адресной помощи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13 026,5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Выплаты в соответствии с решением Новокузнецкого городского Совета народных депутатов от 27 января 2015 года № 1/8 "Об утверждении Положения об установлении пожизненной ренты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1 870,7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1 860,8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4 677,6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0,6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4 677,0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1 234,3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1 229,9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Выплаты в соответствии с Решением НГСНД от 27 марта 2012 года № 2/47 "Об утверждении Порядка предоставления отдельным категориям граждан дополнительных мер социальной поддержки"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121,0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Выплаты в соответствии с Решением НГСНД от 26.02.13 №2/22 "О предоставлении меры социальной поддержки отдельным категориям граждан, проживающим в городе Новокузнецке и являющимся абонентами сети фиксированной телефонной связи независимо от типа абонентской линии"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218,7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217,2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Выплаты в соответствии с Решением Новокузнецкого городского Совета народных депутатов от 28.06.2017  г. № 7/68 "О дополнительной мере социальной поддержки граждан с хронической почечной недостаточностью, нуждающихся в прохождении процедуры амбулаторного гемодиализа"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1 918,6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1 906,0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Выплаты в соответствии с Решением Новокузнецкого городского Совета народных депутатов от 26.12.2017г.  №12/118 "О мере социальной поддержки молодым специалистам медицинских организаций государственной системы здравоохранения  Кемеровской области, расположенных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2 985,5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2 965,5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"Предоставление мер социальной поддержки семьям с детьми"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336 000,7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 "О государственных пособиях гражданам, имеющим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52700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4 719,0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52700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4 719,0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53800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237 420,0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53800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237 420,0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"О мерах социальной поддержки отдельных категорий многодетных матерей"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4 809,2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28,9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4 632,7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147,6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"О мерах социальной поддержки отдельных категорий приемных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98,3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0,5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97,8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gramStart"/>
            <w:r w:rsidRPr="005935C1">
              <w:rPr>
                <w:color w:val="000000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722,0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722,0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2 546,9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2 534,9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Пособие на ребенка в соответствии с Законом Кемеровской области от 18 ноября 2004 года № 75-ОЗ "О размере, порядке назначения и выплаты пособия на ребенка"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84 125,0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0,6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84 124,4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1 550,7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1 541,7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"Социальное обслуживание населения, предоставление мер социальной поддержки работникам муниципальных учреждений социального обслуживания"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647 084,2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24 676,3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5 002,9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18 672,7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24,0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77,0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899,7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315 858,2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11 539,1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2 392,9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301 919,7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306 268,7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266 456,5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39 742,3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69,9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181,0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101,0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Оказание помощи лицам, отбывшим наказание в виде лишения свободы, и содействие их социальной реабилитации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71430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71430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"Региональный проект "Финансовая поддержка семей при рождении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P1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379 205,0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P1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50840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142 222,0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P1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50840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142 222,0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P1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55730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114 034,0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P1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55730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P1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55730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114 031,7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Меры социальной поддержки многодетных семей в соответствии с Законом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P1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67 794,0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P1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372,0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P1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67 422,0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"О дополнительной мере социальной поддержки семей, имеющих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P1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55 155,0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P1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55 155,0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"Региональный проект "Разработка и реализация программы системной поддержки и повышения качества жизни граждан старшего поколения"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P3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2 100,0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Организация профессионального обучения и дополнительного профессионального образования лиц </w:t>
            </w:r>
            <w:proofErr w:type="spellStart"/>
            <w:r w:rsidRPr="005935C1">
              <w:rPr>
                <w:color w:val="000000"/>
              </w:rPr>
              <w:t>предпенсионного</w:t>
            </w:r>
            <w:proofErr w:type="spellEnd"/>
            <w:r w:rsidRPr="005935C1">
              <w:rPr>
                <w:color w:val="000000"/>
              </w:rPr>
              <w:t xml:space="preserve"> возраста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P3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52940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2 100,0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P3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52940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P3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52940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1 402,9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P3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52940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447,1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Подпрограмма "Обеспечение деятельности Комитета социальной защиты  по реализации муниципальной программы "Развитие </w:t>
            </w:r>
            <w:proofErr w:type="gramStart"/>
            <w:r w:rsidRPr="005935C1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5935C1">
              <w:rPr>
                <w:color w:val="000000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196 931,2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"Содержание Комитета социальной защиты"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196 931,2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связанные с исполнением судебных актов, не отнесенные к другим направлениям расходов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20,8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20,8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196 910,4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187 463,4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9 394,9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50,1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Муниципальная программа Новокузнецкого городского округа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5 885,1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"Оказание финансовой поддержки социально ориентированным НКО из бюджета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5 718,8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Оказание финансовой поддержки отдельным социально ориентированным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5 718,8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5 718,8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"Проведение отделом общественных отношений управления делами администрации города Новокузнецка совместно с социально ориентированными НКО общественно значимых мероприятий и организация участия социально ориентированных НКО в мероприятиях областного и городского уровней"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166,3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Проведение общегородских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166,3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166,3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Муниципальная программа Новокузнецкого городского округа "Управление муниципальными финансами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236 108,5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"Оптимизация расходов на обслуживание муниципального долга"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236 108,5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236 108,5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236 108,5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Муниципальная программа Новокузнецкого городского округа "Управление капиталовложениями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26 504,2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Основное мероприятие "Обеспечение функционирования </w:t>
            </w:r>
            <w:proofErr w:type="spellStart"/>
            <w:r w:rsidRPr="005935C1">
              <w:rPr>
                <w:color w:val="000000"/>
              </w:rPr>
              <w:t>УКСа</w:t>
            </w:r>
            <w:proofErr w:type="spellEnd"/>
            <w:r w:rsidRPr="005935C1">
              <w:rPr>
                <w:color w:val="000000"/>
              </w:rPr>
              <w:t xml:space="preserve"> по реализации установленных полномочий"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26 504,2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12 251,1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10 877,2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1 369,2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12 656,6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12 656,6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Осуществление строительного контроля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1 596,5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1 596,5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Муниципальная программа Новокузнецкого городского округа "Формирование современной городской среды на территории Новокузнецкого городского округа на 2018-2024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327 272,2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Подпрограмма «Благоустройство дворовых территорий многоквартирных домов, расположенных на территории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193 233,0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"«Благоустройство дворовых территорий многоквартирных домов»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13 799,0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gramStart"/>
            <w:r w:rsidRPr="005935C1">
              <w:rPr>
                <w:color w:val="000000"/>
              </w:rPr>
              <w:t>Мероприятия</w:t>
            </w:r>
            <w:proofErr w:type="gramEnd"/>
            <w:r w:rsidRPr="005935C1">
              <w:rPr>
                <w:color w:val="000000"/>
              </w:rPr>
              <w:t xml:space="preserve"> направленные на выполнение работ по благоустройству дворовых территорий за счет средств заинтересованных лиц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13 799,0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13 799,0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«Региональный проект «Формирование комфортной городской среды»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F2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179 434,0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F2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55550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179 434,0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F2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55550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179 434,0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Подпрограмма «Благоустройство общественных территорий, расположенных на территории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134 039,3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870,0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870,0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870,0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«Региональный проект «Формирование комфортной городской среды»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F2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133 169,3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F2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55550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133 169,3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F2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55550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133 169,3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123 066,7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"Водоснабжение территории сектора индивидуальной жилой застройки"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73 493,7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8 493,7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8 493,7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72480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58 500,0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72480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58 500,0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S2480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6 500,0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S2480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6 500,0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"Газоснабжение территории сектора индивидуальной жилой застройки"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22 384,7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22 384,7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1 153,7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21 231,0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Основное мероприятие  "Планировка и профилирование дорог сектора индивидуальной жилой застройки в </w:t>
            </w:r>
            <w:proofErr w:type="gramStart"/>
            <w:r w:rsidRPr="005935C1">
              <w:rPr>
                <w:color w:val="000000"/>
              </w:rPr>
              <w:t>зимний</w:t>
            </w:r>
            <w:proofErr w:type="gramEnd"/>
            <w:r w:rsidRPr="005935C1">
              <w:rPr>
                <w:color w:val="000000"/>
              </w:rPr>
              <w:t xml:space="preserve"> и летний периоды для 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1 436,8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1 436,8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1 436,8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"Организация и содержание  мест накопления твёрдых коммунальных отходов сектора индивидуальной жилой застройки"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17 365,5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48,0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48,0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10 117,7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10 117,7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Поддержка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6 480,0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6 480,0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Поддержка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719,8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719,8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"Обеспечение наружного освещения улиц сектора индивидуальной жилой застройки"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2 375,0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мероприятий по освещению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10630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2 375,0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10630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2 375,0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Основное мероприятие "Развитие инфраструктуры мест традиционного проживания и традиционной хозяйственной деятельности коренных малочисленных народов"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6 011,0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20,4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20,4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Развитие инфраструктуры мест традиционного проживания и традиционной хозяйственной деятельности коренных малочисленных народов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70470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5 116,1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70470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5 116,1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Развитие инфраструктуры мест традиционного проживания и традиционной хозяйственной деятельности коренных малочисленных народов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S0470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874,6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S0470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874,6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5935C1">
              <w:rPr>
                <w:b/>
                <w:bCs/>
                <w:color w:val="000000"/>
              </w:rPr>
              <w:t>Непрограммное</w:t>
            </w:r>
            <w:proofErr w:type="spellEnd"/>
            <w:r w:rsidRPr="005935C1">
              <w:rPr>
                <w:b/>
                <w:bCs/>
                <w:color w:val="000000"/>
              </w:rPr>
              <w:t xml:space="preserve">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585 107,1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585 107,1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Главы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2 118,7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2 118,7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339 406,3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277 020,7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58 920,7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224,5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3 240,4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Председателя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2 118,7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2 118,7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депутатов представительного 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1 106,8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1 106,8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членов избирательной комиссии 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1 807,3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1 807,3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37 500,0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4 944,1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360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29 102,4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1 059,8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21,0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1 996,0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870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376,7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1 799,6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880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1 799,6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Прочие мероприятия в области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4 257,5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4 257,5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Приобретение зданий, сооружений и помещений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14 781,3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7 981,3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6 800,0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Проведение общегородских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471,1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471,1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Выплаты по обязательствам государства,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5 637,6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1 037,6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4 600,0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2 879,6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2 879,6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Обеспечение мероприятий по содержанию систем видеонаблюдения и </w:t>
            </w:r>
            <w:proofErr w:type="spellStart"/>
            <w:r w:rsidRPr="005935C1">
              <w:rPr>
                <w:color w:val="000000"/>
              </w:rPr>
              <w:t>видеофиксации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10330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12 280,0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10330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12 280,0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7 817,2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425,3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7 391,9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МБУ "Архив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10880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4 941,2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10880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4 941,2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Оказание финансовой поддержки в сфере культуры, кинематографии и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10920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5 000,0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10920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5 000,0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122,5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122,5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31 650,2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5 565,4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478,3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25 216,5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390,0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Приобретение объектов движимого имущества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76 902,6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76 902,6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3 177,7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3 177,7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117,7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117,7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71960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3 497,7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71960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3 375,0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71960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122,7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Резервный фонд Коллегии Администрации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79010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25 000,0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79010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25 000,0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Создание и 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79060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456,0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79060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357,0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79060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99,0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годы",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L299F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259,7</w:t>
            </w:r>
          </w:p>
        </w:tc>
      </w:tr>
      <w:tr w:rsidR="005935C1" w:rsidRPr="005935C1" w:rsidTr="005935C1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L299F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259,7</w:t>
            </w:r>
          </w:p>
        </w:tc>
      </w:tr>
    </w:tbl>
    <w:p w:rsidR="00562A33" w:rsidRDefault="00562A33"/>
    <w:p w:rsidR="002A2BBC" w:rsidRDefault="002A2BBC" w:rsidP="00DC6495"/>
    <w:p w:rsidR="00DC6495" w:rsidRPr="00F810E7" w:rsidRDefault="00DC6495" w:rsidP="00DC6495"/>
    <w:p w:rsidR="001B5FAF" w:rsidRDefault="00491A11" w:rsidP="002A2BBC">
      <w:r>
        <w:t>П</w:t>
      </w:r>
      <w:r w:rsidR="00390391">
        <w:t>редседател</w:t>
      </w:r>
      <w:r>
        <w:t>ь</w:t>
      </w:r>
    </w:p>
    <w:p w:rsidR="001B5FAF" w:rsidRDefault="002A2BBC" w:rsidP="002A2BBC">
      <w:r>
        <w:t xml:space="preserve">Новокузнецкого </w:t>
      </w:r>
      <w:r w:rsidR="001B5FAF">
        <w:t>городского</w:t>
      </w:r>
    </w:p>
    <w:p w:rsidR="002A2BBC" w:rsidRPr="002A2BBC" w:rsidRDefault="002A2BBC" w:rsidP="001B5FAF"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 w:rsidR="001B5FAF">
        <w:tab/>
      </w:r>
      <w:r w:rsidR="00390391">
        <w:tab/>
      </w:r>
      <w:r w:rsidR="0029015A">
        <w:tab/>
      </w:r>
      <w:r w:rsidR="0029015A">
        <w:tab/>
      </w:r>
      <w:r w:rsidR="0029015A" w:rsidRPr="00491A11">
        <w:t>О. А. Масюков</w:t>
      </w:r>
    </w:p>
    <w:p w:rsidR="002A2BBC" w:rsidRDefault="002A2BBC">
      <w:pPr>
        <w:spacing w:after="200" w:line="276" w:lineRule="auto"/>
      </w:pPr>
      <w:r>
        <w:br w:type="page"/>
      </w:r>
    </w:p>
    <w:p w:rsidR="00C67D0D" w:rsidRPr="00517F2A" w:rsidRDefault="0006147E" w:rsidP="00C67D0D">
      <w:pPr>
        <w:pStyle w:val="a0"/>
        <w:ind w:left="5670"/>
        <w:jc w:val="right"/>
      </w:pPr>
      <w:r>
        <w:t>Приложение №3</w:t>
      </w:r>
    </w:p>
    <w:p w:rsidR="00C67D0D" w:rsidRPr="00517F2A" w:rsidRDefault="00C67D0D" w:rsidP="00C67D0D">
      <w:pPr>
        <w:ind w:left="5670"/>
        <w:jc w:val="right"/>
      </w:pPr>
      <w:r w:rsidRPr="00517F2A">
        <w:t xml:space="preserve">к решению </w:t>
      </w:r>
      <w:proofErr w:type="gramStart"/>
      <w:r w:rsidRPr="00517F2A">
        <w:t>Новокузнецкого</w:t>
      </w:r>
      <w:proofErr w:type="gramEnd"/>
    </w:p>
    <w:p w:rsidR="00C67D0D" w:rsidRPr="00517F2A" w:rsidRDefault="00C67D0D" w:rsidP="00C67D0D">
      <w:pPr>
        <w:ind w:left="5670"/>
        <w:jc w:val="right"/>
      </w:pPr>
      <w:r w:rsidRPr="00517F2A">
        <w:t>городского Совета народных депутатов</w:t>
      </w:r>
    </w:p>
    <w:p w:rsidR="00AB26C1" w:rsidRPr="00AB26C1" w:rsidRDefault="00AB26C1" w:rsidP="00AB26C1">
      <w:pPr>
        <w:autoSpaceDE w:val="0"/>
        <w:autoSpaceDN w:val="0"/>
        <w:adjustRightInd w:val="0"/>
        <w:ind w:firstLine="540"/>
        <w:jc w:val="right"/>
        <w:rPr>
          <w:lang w:bidi="he-IL"/>
        </w:rPr>
      </w:pPr>
      <w:r w:rsidRPr="00AB26C1">
        <w:rPr>
          <w:lang w:bidi="he-IL"/>
        </w:rPr>
        <w:t>от 24.12.2019 № 17/11</w:t>
      </w:r>
      <w:r>
        <w:rPr>
          <w:lang w:bidi="he-IL"/>
        </w:rPr>
        <w:t>1</w:t>
      </w:r>
    </w:p>
    <w:p w:rsidR="00C67D0D" w:rsidRDefault="00C67D0D" w:rsidP="002A2BBC">
      <w:pPr>
        <w:jc w:val="right"/>
      </w:pPr>
    </w:p>
    <w:p w:rsidR="00DC6495" w:rsidRDefault="00DC6495" w:rsidP="002A2BBC">
      <w:pPr>
        <w:jc w:val="right"/>
      </w:pPr>
    </w:p>
    <w:p w:rsidR="002A2BBC" w:rsidRPr="006D4B71" w:rsidRDefault="003169BC" w:rsidP="002A2BBC">
      <w:pPr>
        <w:jc w:val="right"/>
      </w:pPr>
      <w:r>
        <w:t>Приложение №</w:t>
      </w:r>
      <w:r w:rsidR="00302B6E">
        <w:t>7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1B5FAF" w:rsidRPr="002A2911" w:rsidRDefault="001B5FAF" w:rsidP="001B5FAF">
      <w:pPr>
        <w:jc w:val="right"/>
      </w:pPr>
      <w:r w:rsidRPr="006074F7">
        <w:t>от</w:t>
      </w:r>
      <w:r w:rsidR="00132FA0">
        <w:t xml:space="preserve"> 25</w:t>
      </w:r>
      <w:r>
        <w:t>.</w:t>
      </w:r>
      <w:r w:rsidRPr="002A2BBC">
        <w:t>12</w:t>
      </w:r>
      <w:r>
        <w:t>.201</w:t>
      </w:r>
      <w:r w:rsidR="00A86336">
        <w:t>8</w:t>
      </w:r>
      <w:r>
        <w:t xml:space="preserve"> </w:t>
      </w:r>
      <w:r w:rsidRPr="006074F7">
        <w:t>№</w:t>
      </w:r>
      <w:r w:rsidR="00132FA0">
        <w:t>17/148</w:t>
      </w:r>
    </w:p>
    <w:p w:rsidR="002A2BBC" w:rsidRPr="002A2911" w:rsidRDefault="002A2BBC" w:rsidP="002A2BBC">
      <w:pPr>
        <w:jc w:val="right"/>
      </w:pPr>
    </w:p>
    <w:p w:rsidR="002A2BBC" w:rsidRDefault="00F912E2" w:rsidP="00F912E2">
      <w:pPr>
        <w:jc w:val="center"/>
        <w:rPr>
          <w:b/>
        </w:rPr>
      </w:pPr>
      <w:r>
        <w:rPr>
          <w:b/>
        </w:rPr>
        <w:t>Р</w:t>
      </w:r>
      <w:r w:rsidR="00F810E7" w:rsidRPr="00F912E2">
        <w:rPr>
          <w:b/>
        </w:rPr>
        <w:t>аспределение бюджетных ассигнований бюджета Новокузнецкого городского округа по разделам, подразделам классификации расходов бюджетов на 201</w:t>
      </w:r>
      <w:r w:rsidR="00A86336">
        <w:rPr>
          <w:b/>
        </w:rPr>
        <w:t>9</w:t>
      </w:r>
      <w:r w:rsidR="00F810E7" w:rsidRPr="00F912E2">
        <w:rPr>
          <w:b/>
        </w:rPr>
        <w:t xml:space="preserve"> год</w:t>
      </w:r>
    </w:p>
    <w:p w:rsidR="008D24FF" w:rsidRPr="00F912E2" w:rsidRDefault="008D24FF" w:rsidP="008D24FF">
      <w:pPr>
        <w:jc w:val="right"/>
      </w:pPr>
      <w:r>
        <w:t>(тыс. руб.)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5"/>
        <w:gridCol w:w="850"/>
        <w:gridCol w:w="709"/>
        <w:gridCol w:w="1701"/>
      </w:tblGrid>
      <w:tr w:rsidR="00C57478" w:rsidRPr="00311043" w:rsidTr="005935C1">
        <w:trPr>
          <w:trHeight w:val="1020"/>
        </w:trPr>
        <w:tc>
          <w:tcPr>
            <w:tcW w:w="6805" w:type="dxa"/>
            <w:shd w:val="clear" w:color="auto" w:fill="auto"/>
            <w:vAlign w:val="center"/>
            <w:hideMark/>
          </w:tcPr>
          <w:p w:rsidR="00C57478" w:rsidRPr="00311043" w:rsidRDefault="00C57478" w:rsidP="00C57478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57478" w:rsidRPr="00311043" w:rsidRDefault="00C57478" w:rsidP="00C57478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57478" w:rsidRPr="00311043" w:rsidRDefault="00C57478" w:rsidP="00C57478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7478" w:rsidRPr="00311043" w:rsidRDefault="00856649" w:rsidP="00C574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5935C1" w:rsidRPr="005935C1" w:rsidTr="005935C1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530 313,3</w:t>
            </w:r>
          </w:p>
        </w:tc>
      </w:tr>
      <w:tr w:rsidR="005935C1" w:rsidRPr="005935C1" w:rsidTr="005935C1">
        <w:trPr>
          <w:trHeight w:val="510"/>
        </w:trPr>
        <w:tc>
          <w:tcPr>
            <w:tcW w:w="6805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2 118,7</w:t>
            </w:r>
          </w:p>
        </w:tc>
      </w:tr>
      <w:tr w:rsidR="005935C1" w:rsidRPr="005935C1" w:rsidTr="005935C1">
        <w:trPr>
          <w:trHeight w:val="510"/>
        </w:trPr>
        <w:tc>
          <w:tcPr>
            <w:tcW w:w="6805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13 022,4</w:t>
            </w:r>
          </w:p>
        </w:tc>
      </w:tr>
      <w:tr w:rsidR="005935C1" w:rsidRPr="005935C1" w:rsidTr="005935C1">
        <w:trPr>
          <w:trHeight w:val="765"/>
        </w:trPr>
        <w:tc>
          <w:tcPr>
            <w:tcW w:w="6805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317 045,8</w:t>
            </w:r>
          </w:p>
        </w:tc>
      </w:tr>
      <w:tr w:rsidR="005935C1" w:rsidRPr="005935C1" w:rsidTr="005935C1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117,7</w:t>
            </w:r>
          </w:p>
        </w:tc>
      </w:tr>
      <w:tr w:rsidR="005935C1" w:rsidRPr="005935C1" w:rsidTr="005935C1">
        <w:trPr>
          <w:trHeight w:val="510"/>
        </w:trPr>
        <w:tc>
          <w:tcPr>
            <w:tcW w:w="6805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15 360,0</w:t>
            </w:r>
          </w:p>
        </w:tc>
      </w:tr>
      <w:tr w:rsidR="005935C1" w:rsidRPr="005935C1" w:rsidTr="005935C1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5 476,9</w:t>
            </w:r>
          </w:p>
        </w:tc>
      </w:tr>
      <w:tr w:rsidR="005935C1" w:rsidRPr="005935C1" w:rsidTr="005935C1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376,7</w:t>
            </w:r>
          </w:p>
        </w:tc>
      </w:tr>
      <w:tr w:rsidR="005935C1" w:rsidRPr="005935C1" w:rsidTr="005935C1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176 795,1</w:t>
            </w:r>
          </w:p>
        </w:tc>
      </w:tr>
      <w:tr w:rsidR="005935C1" w:rsidRPr="005935C1" w:rsidTr="005935C1">
        <w:trPr>
          <w:trHeight w:val="510"/>
        </w:trPr>
        <w:tc>
          <w:tcPr>
            <w:tcW w:w="6805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218 448,7</w:t>
            </w:r>
          </w:p>
        </w:tc>
      </w:tr>
      <w:tr w:rsidR="005935C1" w:rsidRPr="005935C1" w:rsidTr="005935C1">
        <w:trPr>
          <w:trHeight w:val="510"/>
        </w:trPr>
        <w:tc>
          <w:tcPr>
            <w:tcW w:w="6805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205 759,5</w:t>
            </w:r>
          </w:p>
        </w:tc>
      </w:tr>
      <w:tr w:rsidR="005935C1" w:rsidRPr="005935C1" w:rsidTr="005935C1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409,2</w:t>
            </w:r>
          </w:p>
        </w:tc>
      </w:tr>
      <w:tr w:rsidR="005935C1" w:rsidRPr="005935C1" w:rsidTr="005935C1">
        <w:trPr>
          <w:trHeight w:val="510"/>
        </w:trPr>
        <w:tc>
          <w:tcPr>
            <w:tcW w:w="6805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12 280,0</w:t>
            </w:r>
          </w:p>
        </w:tc>
      </w:tr>
      <w:tr w:rsidR="005935C1" w:rsidRPr="005935C1" w:rsidTr="005935C1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2 980 544,3</w:t>
            </w:r>
          </w:p>
        </w:tc>
      </w:tr>
      <w:tr w:rsidR="005935C1" w:rsidRPr="005935C1" w:rsidTr="005935C1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Общеэкономические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3 594,0</w:t>
            </w:r>
          </w:p>
        </w:tc>
      </w:tr>
      <w:tr w:rsidR="005935C1" w:rsidRPr="005935C1" w:rsidTr="005935C1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18 411,0</w:t>
            </w:r>
          </w:p>
        </w:tc>
      </w:tr>
      <w:tr w:rsidR="005935C1" w:rsidRPr="005935C1" w:rsidTr="005935C1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1 054 831,8</w:t>
            </w:r>
          </w:p>
        </w:tc>
      </w:tr>
      <w:tr w:rsidR="005935C1" w:rsidRPr="005935C1" w:rsidTr="005935C1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1 707 025,5</w:t>
            </w:r>
          </w:p>
        </w:tc>
      </w:tr>
      <w:tr w:rsidR="005935C1" w:rsidRPr="005935C1" w:rsidTr="005935C1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196 682,1</w:t>
            </w:r>
          </w:p>
        </w:tc>
      </w:tr>
      <w:tr w:rsidR="005935C1" w:rsidRPr="005935C1" w:rsidTr="005935C1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4 181 748,6</w:t>
            </w:r>
          </w:p>
        </w:tc>
      </w:tr>
      <w:tr w:rsidR="005935C1" w:rsidRPr="005935C1" w:rsidTr="005935C1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958 608,3</w:t>
            </w:r>
          </w:p>
        </w:tc>
      </w:tr>
      <w:tr w:rsidR="005935C1" w:rsidRPr="005935C1" w:rsidTr="005935C1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2 532 387,0</w:t>
            </w:r>
          </w:p>
        </w:tc>
      </w:tr>
      <w:tr w:rsidR="005935C1" w:rsidRPr="005935C1" w:rsidTr="005935C1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593 779,4</w:t>
            </w:r>
          </w:p>
        </w:tc>
      </w:tr>
      <w:tr w:rsidR="005935C1" w:rsidRPr="005935C1" w:rsidTr="005935C1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96 974,0</w:t>
            </w:r>
          </w:p>
        </w:tc>
      </w:tr>
      <w:tr w:rsidR="005935C1" w:rsidRPr="005935C1" w:rsidTr="005935C1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5 520,6</w:t>
            </w:r>
          </w:p>
        </w:tc>
      </w:tr>
      <w:tr w:rsidR="005935C1" w:rsidRPr="005935C1" w:rsidTr="005935C1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100,0</w:t>
            </w:r>
          </w:p>
        </w:tc>
      </w:tr>
      <w:tr w:rsidR="005935C1" w:rsidRPr="005935C1" w:rsidTr="005935C1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5 420,6</w:t>
            </w:r>
          </w:p>
        </w:tc>
      </w:tr>
      <w:tr w:rsidR="005935C1" w:rsidRPr="005935C1" w:rsidTr="005935C1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9 488 905,3</w:t>
            </w:r>
          </w:p>
        </w:tc>
      </w:tr>
      <w:tr w:rsidR="005935C1" w:rsidRPr="005935C1" w:rsidTr="005935C1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3 964 239,1</w:t>
            </w:r>
          </w:p>
        </w:tc>
      </w:tr>
      <w:tr w:rsidR="005935C1" w:rsidRPr="005935C1" w:rsidTr="005935C1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4 003 477,6</w:t>
            </w:r>
          </w:p>
        </w:tc>
      </w:tr>
      <w:tr w:rsidR="005935C1" w:rsidRPr="005935C1" w:rsidTr="005935C1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901 499,9</w:t>
            </w:r>
          </w:p>
        </w:tc>
      </w:tr>
      <w:tr w:rsidR="005935C1" w:rsidRPr="005935C1" w:rsidTr="005935C1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33 639,2</w:t>
            </w:r>
          </w:p>
        </w:tc>
      </w:tr>
      <w:tr w:rsidR="005935C1" w:rsidRPr="005935C1" w:rsidTr="005935C1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94 004,1</w:t>
            </w:r>
          </w:p>
        </w:tc>
      </w:tr>
      <w:tr w:rsidR="005935C1" w:rsidRPr="005935C1" w:rsidTr="005935C1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492 045,3</w:t>
            </w:r>
          </w:p>
        </w:tc>
      </w:tr>
      <w:tr w:rsidR="005935C1" w:rsidRPr="005935C1" w:rsidTr="005935C1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569 103,0</w:t>
            </w:r>
          </w:p>
        </w:tc>
      </w:tr>
      <w:tr w:rsidR="005935C1" w:rsidRPr="005935C1" w:rsidTr="005935C1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532 156,2</w:t>
            </w:r>
          </w:p>
        </w:tc>
      </w:tr>
      <w:tr w:rsidR="005935C1" w:rsidRPr="005935C1" w:rsidTr="005935C1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36 946,8</w:t>
            </w:r>
          </w:p>
        </w:tc>
      </w:tr>
      <w:tr w:rsidR="005935C1" w:rsidRPr="005935C1" w:rsidTr="005935C1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4 123 031,4</w:t>
            </w:r>
          </w:p>
        </w:tc>
      </w:tr>
      <w:tr w:rsidR="005935C1" w:rsidRPr="005935C1" w:rsidTr="005935C1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82 775,7</w:t>
            </w:r>
          </w:p>
        </w:tc>
      </w:tr>
      <w:tr w:rsidR="005935C1" w:rsidRPr="005935C1" w:rsidTr="005935C1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646 969,5</w:t>
            </w:r>
          </w:p>
        </w:tc>
      </w:tr>
      <w:tr w:rsidR="005935C1" w:rsidRPr="005935C1" w:rsidTr="005935C1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2 040 393,1</w:t>
            </w:r>
          </w:p>
        </w:tc>
      </w:tr>
      <w:tr w:rsidR="005935C1" w:rsidRPr="005935C1" w:rsidTr="005935C1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1 119 531,7</w:t>
            </w:r>
          </w:p>
        </w:tc>
      </w:tr>
      <w:tr w:rsidR="005935C1" w:rsidRPr="005935C1" w:rsidTr="005935C1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233 361,4</w:t>
            </w:r>
          </w:p>
        </w:tc>
      </w:tr>
      <w:tr w:rsidR="005935C1" w:rsidRPr="005935C1" w:rsidTr="005935C1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373 505,0</w:t>
            </w:r>
          </w:p>
        </w:tc>
      </w:tr>
      <w:tr w:rsidR="005935C1" w:rsidRPr="005935C1" w:rsidTr="005935C1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306 544,4</w:t>
            </w:r>
          </w:p>
        </w:tc>
      </w:tr>
      <w:tr w:rsidR="005935C1" w:rsidRPr="005935C1" w:rsidTr="005935C1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57 961,4</w:t>
            </w:r>
          </w:p>
        </w:tc>
      </w:tr>
      <w:tr w:rsidR="005935C1" w:rsidRPr="005935C1" w:rsidTr="005935C1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Спорт высших достижений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2 765,8</w:t>
            </w:r>
          </w:p>
        </w:tc>
      </w:tr>
      <w:tr w:rsidR="005935C1" w:rsidRPr="005935C1" w:rsidTr="005935C1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6 233,5</w:t>
            </w:r>
          </w:p>
        </w:tc>
      </w:tr>
      <w:tr w:rsidR="005935C1" w:rsidRPr="005935C1" w:rsidTr="005935C1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5 000,0</w:t>
            </w:r>
          </w:p>
        </w:tc>
      </w:tr>
      <w:tr w:rsidR="005935C1" w:rsidRPr="005935C1" w:rsidTr="005935C1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5 000,0</w:t>
            </w:r>
          </w:p>
        </w:tc>
      </w:tr>
      <w:tr w:rsidR="005935C1" w:rsidRPr="005935C1" w:rsidTr="005935C1">
        <w:trPr>
          <w:trHeight w:val="510"/>
        </w:trPr>
        <w:tc>
          <w:tcPr>
            <w:tcW w:w="6805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236 108,5</w:t>
            </w:r>
          </w:p>
        </w:tc>
      </w:tr>
      <w:tr w:rsidR="005935C1" w:rsidRPr="005935C1" w:rsidTr="005935C1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236 108,5</w:t>
            </w:r>
          </w:p>
        </w:tc>
      </w:tr>
      <w:tr w:rsidR="005935C1" w:rsidRPr="005935C1" w:rsidTr="005935C1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22 712 228,6</w:t>
            </w:r>
          </w:p>
        </w:tc>
      </w:tr>
    </w:tbl>
    <w:p w:rsidR="00563376" w:rsidRDefault="00563376"/>
    <w:p w:rsidR="00856649" w:rsidRDefault="00856649" w:rsidP="002A2BBC"/>
    <w:p w:rsidR="008971EC" w:rsidRDefault="008971EC" w:rsidP="002A2BBC"/>
    <w:p w:rsidR="00425DC7" w:rsidRDefault="0029015A" w:rsidP="002A2BBC">
      <w:r>
        <w:t>П</w:t>
      </w:r>
      <w:r w:rsidR="00390391">
        <w:t>редседател</w:t>
      </w:r>
      <w:r>
        <w:t>ь</w:t>
      </w:r>
    </w:p>
    <w:p w:rsidR="00425DC7" w:rsidRDefault="002A2BBC" w:rsidP="002A2BBC">
      <w:r>
        <w:t xml:space="preserve">Новокузнецкого </w:t>
      </w:r>
      <w:r w:rsidRPr="00E51B2B">
        <w:t>городского</w:t>
      </w:r>
    </w:p>
    <w:p w:rsidR="002A2BBC" w:rsidRPr="002A2BBC" w:rsidRDefault="002A2BBC" w:rsidP="002A2BBC">
      <w:r w:rsidRPr="00E51B2B">
        <w:t>Совета народных депутатов</w:t>
      </w:r>
      <w:r>
        <w:tab/>
      </w:r>
      <w:r>
        <w:tab/>
      </w:r>
      <w:r w:rsidR="00425DC7">
        <w:tab/>
      </w:r>
      <w:r w:rsidR="00390391">
        <w:tab/>
      </w:r>
      <w:r w:rsidR="00390391">
        <w:tab/>
      </w:r>
      <w:r w:rsidR="00390391">
        <w:tab/>
      </w:r>
      <w:r w:rsidR="00390391">
        <w:tab/>
      </w:r>
      <w:r w:rsidR="0029015A">
        <w:tab/>
      </w:r>
      <w:r w:rsidR="0029015A" w:rsidRPr="00491A11">
        <w:t>О. А. Масюков</w:t>
      </w:r>
    </w:p>
    <w:p w:rsidR="002A2BBC" w:rsidRPr="002A2BBC" w:rsidRDefault="002A2BBC" w:rsidP="002A2BBC">
      <w:pPr>
        <w:jc w:val="right"/>
      </w:pPr>
    </w:p>
    <w:p w:rsidR="002A2BBC" w:rsidRDefault="002A2BBC">
      <w:pPr>
        <w:spacing w:after="200" w:line="276" w:lineRule="auto"/>
      </w:pPr>
      <w:r>
        <w:br w:type="page"/>
      </w:r>
    </w:p>
    <w:p w:rsidR="00C06122" w:rsidRPr="00517F2A" w:rsidRDefault="003169BC" w:rsidP="00C06122">
      <w:pPr>
        <w:pStyle w:val="a0"/>
        <w:ind w:left="5670"/>
        <w:jc w:val="right"/>
      </w:pPr>
      <w:r>
        <w:t>Приложение №</w:t>
      </w:r>
      <w:r w:rsidR="0006147E">
        <w:t>4</w:t>
      </w:r>
    </w:p>
    <w:p w:rsidR="00C06122" w:rsidRPr="00517F2A" w:rsidRDefault="00C06122" w:rsidP="00C06122">
      <w:pPr>
        <w:ind w:left="5670"/>
        <w:jc w:val="right"/>
      </w:pPr>
      <w:r w:rsidRPr="00517F2A">
        <w:t xml:space="preserve">к решению </w:t>
      </w:r>
      <w:proofErr w:type="gramStart"/>
      <w:r w:rsidRPr="00517F2A">
        <w:t>Новокузнецкого</w:t>
      </w:r>
      <w:proofErr w:type="gramEnd"/>
    </w:p>
    <w:p w:rsidR="00C06122" w:rsidRPr="00517F2A" w:rsidRDefault="00C06122" w:rsidP="00C06122">
      <w:pPr>
        <w:ind w:left="5670"/>
        <w:jc w:val="right"/>
      </w:pPr>
      <w:r w:rsidRPr="00517F2A">
        <w:t>городского Совета народных депутатов</w:t>
      </w:r>
    </w:p>
    <w:p w:rsidR="00AB26C1" w:rsidRPr="00AB26C1" w:rsidRDefault="00AB26C1" w:rsidP="00AB26C1">
      <w:pPr>
        <w:autoSpaceDE w:val="0"/>
        <w:autoSpaceDN w:val="0"/>
        <w:adjustRightInd w:val="0"/>
        <w:ind w:firstLine="540"/>
        <w:jc w:val="right"/>
        <w:rPr>
          <w:lang w:bidi="he-IL"/>
        </w:rPr>
      </w:pPr>
      <w:r w:rsidRPr="00AB26C1">
        <w:rPr>
          <w:lang w:bidi="he-IL"/>
        </w:rPr>
        <w:t>от 24.12.2019 № 17/11</w:t>
      </w:r>
      <w:r>
        <w:rPr>
          <w:lang w:bidi="he-IL"/>
        </w:rPr>
        <w:t>1</w:t>
      </w:r>
    </w:p>
    <w:p w:rsidR="00C06122" w:rsidRDefault="00C06122" w:rsidP="002A2BBC">
      <w:pPr>
        <w:jc w:val="right"/>
      </w:pPr>
    </w:p>
    <w:p w:rsidR="00DC535E" w:rsidRDefault="00DC535E" w:rsidP="002A2BBC">
      <w:pPr>
        <w:jc w:val="right"/>
      </w:pPr>
    </w:p>
    <w:p w:rsidR="002A2BBC" w:rsidRPr="006D4B71" w:rsidRDefault="002A2911" w:rsidP="002A2BBC">
      <w:pPr>
        <w:jc w:val="right"/>
      </w:pPr>
      <w:r>
        <w:t>Приложение №</w:t>
      </w:r>
      <w:r w:rsidR="00302B6E">
        <w:t>9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101121" w:rsidRPr="002A2911" w:rsidRDefault="00101121" w:rsidP="00101121">
      <w:pPr>
        <w:jc w:val="right"/>
      </w:pPr>
      <w:r w:rsidRPr="006074F7">
        <w:t>от</w:t>
      </w:r>
      <w:r w:rsidR="00132FA0">
        <w:t xml:space="preserve"> 25</w:t>
      </w:r>
      <w:r>
        <w:t>.</w:t>
      </w:r>
      <w:r w:rsidRPr="002A2BBC">
        <w:t>12</w:t>
      </w:r>
      <w:r>
        <w:t>.201</w:t>
      </w:r>
      <w:r w:rsidR="00A86336">
        <w:t>8</w:t>
      </w:r>
      <w:r w:rsidR="003169BC">
        <w:t xml:space="preserve"> </w:t>
      </w:r>
      <w:r w:rsidRPr="006074F7">
        <w:t>№</w:t>
      </w:r>
      <w:r w:rsidR="00132FA0">
        <w:t>17/148</w:t>
      </w:r>
    </w:p>
    <w:p w:rsidR="002A2BBC" w:rsidRPr="002A2911" w:rsidRDefault="002A2BBC" w:rsidP="002A2BBC">
      <w:pPr>
        <w:jc w:val="right"/>
      </w:pPr>
    </w:p>
    <w:p w:rsidR="002A2BBC" w:rsidRDefault="00F912E2" w:rsidP="00F912E2">
      <w:pPr>
        <w:jc w:val="center"/>
        <w:rPr>
          <w:b/>
          <w:bCs/>
        </w:rPr>
      </w:pPr>
      <w:r w:rsidRPr="00F912E2">
        <w:rPr>
          <w:b/>
        </w:rPr>
        <w:t xml:space="preserve">Ведомственная структура расходов </w:t>
      </w:r>
      <w:r w:rsidRPr="00F912E2">
        <w:rPr>
          <w:b/>
          <w:bCs/>
        </w:rPr>
        <w:t xml:space="preserve">бюджета </w:t>
      </w:r>
      <w:r w:rsidRPr="00F912E2">
        <w:rPr>
          <w:b/>
        </w:rPr>
        <w:t xml:space="preserve">Новокузнецкого городского округа </w:t>
      </w:r>
      <w:r w:rsidRPr="00F912E2">
        <w:rPr>
          <w:b/>
          <w:bCs/>
        </w:rPr>
        <w:t>на 201</w:t>
      </w:r>
      <w:r w:rsidR="00A86336">
        <w:rPr>
          <w:b/>
          <w:bCs/>
        </w:rPr>
        <w:t>9</w:t>
      </w:r>
      <w:r w:rsidRPr="00F912E2">
        <w:rPr>
          <w:b/>
          <w:bCs/>
        </w:rPr>
        <w:t xml:space="preserve"> год</w:t>
      </w:r>
    </w:p>
    <w:p w:rsidR="00856649" w:rsidRPr="00F912E2" w:rsidRDefault="00856649" w:rsidP="00F912E2">
      <w:pPr>
        <w:jc w:val="center"/>
        <w:rPr>
          <w:b/>
        </w:rPr>
      </w:pPr>
    </w:p>
    <w:p w:rsidR="00856649" w:rsidRPr="00F912E2" w:rsidRDefault="00856649" w:rsidP="00856649">
      <w:pPr>
        <w:jc w:val="right"/>
      </w:pPr>
      <w:r>
        <w:t>(тыс. руб.)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6"/>
        <w:gridCol w:w="8"/>
        <w:gridCol w:w="571"/>
        <w:gridCol w:w="567"/>
        <w:gridCol w:w="563"/>
        <w:gridCol w:w="1279"/>
        <w:gridCol w:w="711"/>
        <w:gridCol w:w="1416"/>
      </w:tblGrid>
      <w:tr w:rsidR="00623477" w:rsidRPr="00311043" w:rsidTr="005935C1">
        <w:trPr>
          <w:trHeight w:val="20"/>
        </w:trPr>
        <w:tc>
          <w:tcPr>
            <w:tcW w:w="5376" w:type="dxa"/>
            <w:shd w:val="clear" w:color="auto" w:fill="auto"/>
            <w:vAlign w:val="center"/>
            <w:hideMark/>
          </w:tcPr>
          <w:p w:rsidR="00623477" w:rsidRPr="00311043" w:rsidRDefault="00623477" w:rsidP="001C2DB1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:rsidR="00623477" w:rsidRPr="00311043" w:rsidRDefault="00623477" w:rsidP="002D1BEF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3477" w:rsidRPr="00311043" w:rsidRDefault="00623477" w:rsidP="002D1BEF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623477" w:rsidRPr="00311043" w:rsidRDefault="00623477" w:rsidP="002D1BEF">
            <w:pPr>
              <w:ind w:hanging="108"/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623477" w:rsidRPr="00311043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623477" w:rsidRPr="00311043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23477" w:rsidRPr="00311043" w:rsidRDefault="00856649" w:rsidP="006234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Администрация города Новокузнецка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1 162 066,7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155 536,8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2 118,7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2 118,7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Главы муниципального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2 118,7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2 118,7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147 812,7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147 812,7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144 168,0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111 385,9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30 373,0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2 409,1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9900010190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147,0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9900010190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147,0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9900071960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3 497,7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9900071960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3 375,0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9900071960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122,7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Судебная система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117,7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117,7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9900051200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117,7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9900051200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117,7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Резервные фонды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376,7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376,7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376,7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Резервные средства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870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376,7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5 111,1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166,3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Проведение общегородских мероприятий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1900210140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166,3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1900210140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166,3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4 944,8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1 996,0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1 996,0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Проведение общегородских мероприятий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9900010140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471,1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9900010140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471,1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9900020400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2 477,7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9900020400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330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2 477,7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216 955,4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204 675,4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203 056,1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подведомственных поисковых и аварийно-спасательных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0500110260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80 315,9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0500110260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80 315,9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0500210230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21,5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0500210230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21,5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Создание и модернизация систем оповещения населения о чрезвычайных ситуациях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0500310240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2 506,0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0500310240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2 506,0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0500510730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78 924,0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0500510730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78 924,0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и ремонт стратегически и социально значимых объектов инженерной защиты города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0500511110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41 288,7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0500511110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41 288,7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1 619,3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1 469,3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450,0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1 019,4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Выплаты по обязательствам государства, не отнесенные к другим целевым статьям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9900010150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150,0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9900010150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150,0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12 280,0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12 280,0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Обеспечение мероприятий по содержанию систем видеонаблюдения и </w:t>
            </w:r>
            <w:proofErr w:type="spellStart"/>
            <w:r w:rsidRPr="005935C1">
              <w:rPr>
                <w:color w:val="000000"/>
              </w:rPr>
              <w:t>видеофиксации</w:t>
            </w:r>
            <w:proofErr w:type="spellEnd"/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9900010330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12 280,0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9900010330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12 280,0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НАЦИОНАЛЬНАЯ ЭКОНОМИКА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89 246,8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89 246,8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"Развитие субъектов малого и среднего предпринимательства в городе Новокузнецке"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81 444,9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1200120170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265,7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1200120170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265,7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Государственная поддержка малого и среднего предпринимательства в субъекте Российской Федерации (реализация программы поддержки субъектов малого и среднего предпринимательства в целях их ускоренного развития в моногородах)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120I555274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72 202,1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120I555274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72 202,1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Государственная поддержка малого и среднего предпринимательства в Кемеровской области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120I571321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8 977,0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120I571321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8 977,0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7 801,9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Выплаты по обязательствам государства, не отнесенные к другим целевым статьям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9900010150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410,0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9900010150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830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9900010150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9900010420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7 391,9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9900010420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7 391,9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400 701,1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Жилищное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393 941,5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393 941,5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Приобретение зданий, сооружений и помещений в муниципальную собственность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0700210120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117 441,5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0700210120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117 441,5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070F309502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156 204,2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070F309502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156 204,2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070F309602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120 230,3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070F309602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120 230,3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070F3S9602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65,6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070F3S9602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65,6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6 759,6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1 682,0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Выплаты по обязательствам государства, не отнесенные к другим целевым статьям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0700310150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1 682,0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0700310150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830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1 682,0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5 077,6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Выплаты по обязательствам государства, не отнесенные к другим целевым статьям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9900010150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5 077,6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9900010150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830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927,6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9900010150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4 150,0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ОБРАЗОВАНИЕ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89,0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89,0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89,0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89,0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89,0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КУЛЬТУРА, КИНЕМАТОГРАФИЯ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68,6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Культура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68,6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68,6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Мероприятия в сфере культуры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0800010860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68,6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0800010860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68,6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СОЦИАЛЬНАЯ ПОЛИТИКА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58 360,5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27 424,5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27 302,0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07001L4970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26 148,9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07001L4970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26 148,9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0700651560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1 153,1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0700651560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1 153,1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122,5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9900011010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122,5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9900011010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830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122,5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Охрана семьи и детства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14,1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подведомственных поисковых и аварийно-спасательных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0500110260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0500110260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30 921,9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5 718,8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Оказание финансовой поддержки отдельным социально ориентированным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1900111130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5 718,8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1900111130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630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5 718,8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25 203,1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25 203,1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360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25 203,1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5 000,0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5 000,0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5 000,0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Оказание финансовой поддержки в сфере культуры, кинематографии и средств массовой информации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9900010920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5 000,0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9900010920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5 000,0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236 108,5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236 108,5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"Управление муниципальными финансами Новокузнецкого городского округа"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236 108,5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2000610090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236 108,5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2000610090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730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236 108,5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Администрация Центрального района г.Новокузнецка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47 860,3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41 562,2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41 562,2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41 562,2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41 251,0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32 851,7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8 380,9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18,4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9900010190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292,2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9900010190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292,2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Создание и функционирование административных комиссий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9900079060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19,0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9900079060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19,0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252,8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153,0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153,0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153,0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153,0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99,8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99,8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99,8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99,8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НАЦИОНАЛЬНАЯ ЭКОНОМИКА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2300410300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2300410300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1 489,7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Жилищное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1 489,7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1 159,7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2300511050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1 159,7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2300511050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1 159,7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330,0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9900011050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330,0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9900011050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330,0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ОБРАЗОВАНИЕ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1 678,7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42,0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42,0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42,0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42,0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Молодежная политика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1 636,7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1 636,7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1410110720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1 636,7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1410110720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1 636,7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КУЛЬТУРА, КИНЕМАТОГРАФИЯ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2 749,4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Культура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2 749,4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2 749,4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Мероприятия в сфере культуры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0800010860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2 749,4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0800010860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2 749,4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СОЦИАЛЬНАЯ ПОЛИТИКА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27,4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Охрана семьи и детства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360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Комитет жилищно-коммунального хозяйства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2 817 266,6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НАЦИОНАЛЬНАЯ ЭКОНОМИКА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193 177,6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193 177,6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1 506,9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Мероприятия по капитальному ремонту дворовых территорий многоквартирных домов и проездов к ним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0420410710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1 506,9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0420410710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1 506,9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"Формирование современной городской среды на территории Новокузнецкого городского округа на 2018-2024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2200000000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191 670,8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gramStart"/>
            <w:r w:rsidRPr="005935C1">
              <w:rPr>
                <w:color w:val="000000"/>
              </w:rPr>
              <w:t>Мероприятия</w:t>
            </w:r>
            <w:proofErr w:type="gramEnd"/>
            <w:r w:rsidRPr="005935C1">
              <w:rPr>
                <w:color w:val="000000"/>
              </w:rPr>
              <w:t xml:space="preserve"> направленные на выполнение работ по благоустройству дворовых территорий за счет средств заинтересованных лиц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2210111150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13 625,0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2210111150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13 625,0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221F255550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178 045,8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221F255550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178 045,8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2 624 079,2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Жилищное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73 156,0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62 727,1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Мероприятия по  сносу аварийных муниципальных объектов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0420110490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4 601,2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0420110490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4 601,2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по обследованию и капитальному ремонту жилья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0420210460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1 493,8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0420210460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0420210460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1 193,8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и ремонт общего имущества, предоставление коммунальных услуг в муниципальном жилом и встроенном нежилом фонде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0420310440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20 205,8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0420310440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10 357,5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0420310440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830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9 848,3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выплаты субсидии на возмещение  недополученных доходов, связанных с оказанием гражданам услуг по содержанию и ремонту общего имущества муниципального специализированного жилищного фонда Новокузнецкого городского округа, в результате предоставления мер социальной поддержки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0430310450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36 426,3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0430310450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36 426,3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10 428,8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3 260,3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3 260,3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Приобретение зданий, сооружений и помещений в муниципальную собственность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9900010120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6 800,0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9900010120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6 800,0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9900011050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368,5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9900011050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368,5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Коммунальное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2 466 651,0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2 344 270,8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0411910600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4 731,4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0411910600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4 731,4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и ремонт общего имущества, предоставление коммунальных услуг в муниципальном жилом и встроенном нежилом фонде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0420310440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15 096,8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0420310440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830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15 096,8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отопления и горячего водоснабжения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0430111040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1 948 106,2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0430111040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1 948 106,2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холодного водоснабжения и водоотведения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0430210610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376 336,5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0430210610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376 336,5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103 126,2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2300210600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8 493,7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2300210600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8 493,7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2300272480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58 500,0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2300272480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58 500,0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23002S2480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6 500,0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23002S2480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6 500,0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2300310600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22 384,7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2300310600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1 153,7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2300310600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21 231,0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2300510600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48,0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2300510600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48,0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Поддержка жилищно-коммунального хозяйства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2300572500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6 480,0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2300572500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6 480,0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Поддержка жилищно-коммунального хозяйства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23005S2500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719,8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23005S2500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719,8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19 253,9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9900011050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19 253,9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9900011050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4 266,3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9900011050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830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14 987,6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Благоустройство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7 552,9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"Формирование современной городской среды на территории Новокузнецкого городского округа на 2018-2024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2200000000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1 562,2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gramStart"/>
            <w:r w:rsidRPr="005935C1">
              <w:rPr>
                <w:color w:val="000000"/>
              </w:rPr>
              <w:t>Мероприятия</w:t>
            </w:r>
            <w:proofErr w:type="gramEnd"/>
            <w:r w:rsidRPr="005935C1">
              <w:rPr>
                <w:color w:val="000000"/>
              </w:rPr>
              <w:t xml:space="preserve"> направленные на выполнение работ по благоустройству дворовых территорий за счет средств заинтересованных лиц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2210111150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174,0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2210111150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174,0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221F255550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1 388,2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221F255550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1 388,2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5 990,7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Развитие инфраструктуры мест традиционного проживания и традиционной хозяйственной деятельности коренных малочисленных народов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2300870470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5 116,1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2300870470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5 116,1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Развитие инфраструктуры мест традиционного проживания и традиционной хозяйственной деятельности коренных малочисленных народов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23008S0470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874,6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23008S0470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874,6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76 719,4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66 320,3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0440110020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28 028,6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0440110020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25 488,4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0440110020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2 540,2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подведомственных учреждений жилищно-коммунального комплекса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0440210560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38 291,7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0440210560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38 291,7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10 399,1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9900011050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10 399,1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9900011050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109,8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9900011050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830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9 899,3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9900011050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390,0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СОЦИАЛЬНАЯ ПОЛИТИКА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Охрана семьи и детства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0440110020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0440110020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Комитет по управлению муниципальным имуществом города Новокузнецка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919 433,0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114 765,2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114 765,2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"Управление муниципальным имуществом Новокузнецкого городского округа"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24 610,6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23 929,0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22 164,5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1 636,9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127,6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1000410100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680,5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1000410100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364,8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1000410100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830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295,7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1000410100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мероприятий на выполнение полномочий учредителя муниципальных унитарных предприятий, полномочий акционера в акционерных обществах и учредителя (участника) в организациях иных форм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1000511190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1000511190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90 154,7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Приобретение зданий, сооружений и помещений в муниципальную собственность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9900010120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7 981,3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9900010120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7 981,3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МБУ "Архив города Новокузнецка"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9900010880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4 941,2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9900010880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4 941,2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9900011050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329,6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9900011050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830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329,6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Приобретение объектов движимого имущества в муниципальную собственность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9900011170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76 902,6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9900011170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76 902,6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НАЦИОНАЛЬНАЯ ЭКОНОМИКА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87 472,5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87 472,5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85 801,0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МАУ "Многофункциональный центр по предоставлению государственных и муниципальных услуг г.Новокузнецка"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1100110180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1 058,0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1100110180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1 058,0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МАУ "Многофункциональный центр по предоставлению государственных и муниципальных услуг г.Новокузнецка"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1100210180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84 743,0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1100210180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84 743,0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"Развитие субъектов малого и среднего предпринимательства в городе Новокузнецке"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1 671,6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МАУ "Многофункциональный центр по предоставлению государственных и муниципальных услуг г.Новокузнецка"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1200710180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171,6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1200710180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171,6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МАУ "Многофункциональный центр по предоставлению государственных и муниципальных услуг г.Новокузнецка"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1200810180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1 500,0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1200810180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1 500,0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391 656,7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Жилищное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391 656,7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391 656,7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Приобретение в муниципальную собственность жилых помещений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0700320260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4 633,3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0700320260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4 633,3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070F309502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45 742,0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070F309502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45 742,0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070F309602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9 726,8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070F309602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9 726,8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070F367483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248 710,8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070F367483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248 710,8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070F367484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12 500,3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070F367484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12 500,3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мероприятий по переселению граждан из аварийного жилищного фонда, осуществляемых за счет средств местных бюджетов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070F36748S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50 780,0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070F36748S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50 780,0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070F3S9602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19 563,5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070F3S9602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19 563,5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ОБРАЗОВАНИЕ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"Управление муниципальным имуществом Новокузнецкого городского округа"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1000110020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СОЦИАЛЬНАЯ ПОЛИТИКА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325 529,6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55 238,2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55 238,2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Приобретение зданий, сооружений и помещений в муниципальную собственность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0700510120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4 715,3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0700510120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4 715,3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0700571660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50 522,9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0700571660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50 522,9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Охрана семьи и детства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270 266,4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270 266,4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0700471850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218 162,6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0700471850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218 162,6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07004R0820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52 103,8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07004R0820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52 103,8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360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Комитет градостроительства и земельных ресурсов администрации города Новокузнецка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55 085,3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53 113,7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53 113,7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"Основные направления развития территории Новокузнецкого городского округа"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53 113,7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0201410020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53 113,7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0201410020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46 091,2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0201410020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5 172,0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0201410020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830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19,5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0201410020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1 831,0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НАЦИОНАЛЬНАЯ ЭКОНОМИКА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1 866,6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1 866,6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"Основные направления развития территории Новокузнецкого городского округа"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1 441,3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0200210420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1 391,3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0200210420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0200210420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830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1 291,3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0200310420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0200310420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830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425,3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9900010420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425,3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9900010420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425,3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ОБРАЗОВАНИЕ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"Основные направления развития территории Новокузнецкого городского округа"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0201410020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0201410020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СОЦИАЛЬНАЯ ПОЛИТИКА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360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Администрация Орджоникидзевского района г.Новокузнецка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34 475,9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28 795,4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28 795,4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28 795,4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28 632,6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24 565,2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4 031,0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36,4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9900010190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146,9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9900010190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146,9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Создание и функционирование административных комиссий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9900079060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16,0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9900079060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16,0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127,8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79,5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79,5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79,5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79,5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48,3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48,3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48,3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48,3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НАЦИОНАЛЬНАЯ ЭКОНОМИКА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249,0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249,0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249,0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2300410300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249,0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2300410300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249,0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2 405,4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Жилищное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2 405,4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2 119,8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2300511050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2 119,8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2300511050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2 119,8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285,6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9900011050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285,6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9900011050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285,6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ОБРАЗОВАНИЕ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1 502,7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13,0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13,0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13,0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13,0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Молодежная политика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1 489,7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1 489,7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1410110720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1 489,7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1410110720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1 489,7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КУЛЬТУРА, КИНЕМАТОГРАФИЯ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1 379,0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Культура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1 379,0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1 379,0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Мероприятия в сфере культуры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0800010860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1 379,0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0800010860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1 379,0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СОЦИАЛЬНАЯ ПОЛИТИКА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16,6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Охрана семьи и детства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360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Комитет по делам молодежи администрации города Новокузнецка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10 491,7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НАЦИОНАЛЬНАЯ ЭКОНОМИКА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253,8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Общеэкономические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253,8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253,8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1410373720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253,8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1410373720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253,8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ОБРАЗОВАНИЕ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10 211,7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Молодежная политика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5 582,5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5 582,5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Создание временных рабочих мест, </w:t>
            </w:r>
            <w:proofErr w:type="spellStart"/>
            <w:r w:rsidRPr="005935C1">
              <w:rPr>
                <w:color w:val="000000"/>
              </w:rPr>
              <w:t>трудоустр-во</w:t>
            </w:r>
            <w:proofErr w:type="spellEnd"/>
            <w:r w:rsidRPr="005935C1">
              <w:rPr>
                <w:color w:val="000000"/>
              </w:rPr>
              <w:t xml:space="preserve"> несовершеннолетних граждан в учреждениях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1410120110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174,0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1410120110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174,0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Реализация мер в области государственной молодежной политики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1410170490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859,2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1410170490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859,2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Реализация мер в области  государственной молодежной политики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14102S0490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216,6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14102S0490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216,6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1420210810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4 332,7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1420210810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4 332,7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4 629,2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4 629,2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1400010810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150,0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1400010810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150,0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1420110020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4 479,2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1420110020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4 218,1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1420110020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234,3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1420110020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830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26,8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СОЦИАЛЬНАЯ ПОЛИТИКА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26,2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Охрана семьи и детства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1420110020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1420110020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1420210810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0,1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1420210810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0,1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360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Комитет образования и науки администрации города Новокузнецка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9 173 064,3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40,4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40,4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40,4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40,4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40,4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НАЦИОНАЛЬНАЯ ЭКОНОМИКА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1 953,5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Общеэкономические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1 953,5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1 240,2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1410373720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1 240,2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1410373720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1 141,1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1410373720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99,1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Муниципальная программа Новокузнецкого городского округа "Развитие </w:t>
            </w:r>
            <w:proofErr w:type="gramStart"/>
            <w:r w:rsidRPr="005935C1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5935C1">
              <w:rPr>
                <w:color w:val="000000"/>
              </w:rPr>
              <w:t>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713,3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Организация профессионального обучения и дополнительного профессионального образования лиц </w:t>
            </w:r>
            <w:proofErr w:type="spellStart"/>
            <w:r w:rsidRPr="005935C1">
              <w:rPr>
                <w:color w:val="000000"/>
              </w:rPr>
              <w:t>предпенсионного</w:t>
            </w:r>
            <w:proofErr w:type="spellEnd"/>
            <w:r w:rsidRPr="005935C1">
              <w:rPr>
                <w:color w:val="000000"/>
              </w:rPr>
              <w:t xml:space="preserve"> возраста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181P352940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713,3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181P352940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622,0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181P352940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91,3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ОБРАЗОВАНИЕ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9 138 357,6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Дошкольное образование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3 964 239,1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3 964 239,1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1610110750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1 902 143,2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1610110750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103 246,4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1610110750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50 267,1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1610110750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1 647 198,3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1610110750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99 985,8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1610110750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830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368,3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1610110750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1 077,4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1610171800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1 887 447,6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1610171800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130 437,5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1610171800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374,5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1610171800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1 666 893,6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1610171800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89 742,0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161P251590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79 764,3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161P251590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460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79 764,3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161P252321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30 000,0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161P252321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460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30 000,0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Создание дополнительных мест в системе дошкольного образования (субсидии муниципальным образованиям)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161P271761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64 884,1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161P271761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460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64 884,1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Общее образование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4 003 477,6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4 003 477,6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1610210760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589 375,5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1610210760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516 683,6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1610210760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69 987,9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1610210760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630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2 704,0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1610271830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2 592 122,8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1610271830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327 412,4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1610271830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1 501,0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1610271830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2 128 054,1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1610271830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135 155,3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1610310760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24 451,5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1610310760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145,5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1610310760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23 035,2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1610310760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830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59,7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1610310760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1 211,1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подведомственных школ-интернатов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1610310770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17 459,4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1610310770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16 656,7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1610310770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830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87,8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1610310770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714,8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1610371840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27 634,8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1610371840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27 634,8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подведомственных детских домов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1610510790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12 525,4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1610510790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11 299,8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1610510790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360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330,0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1610510790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895,6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1610571820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142 395,6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1610571820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103 527,4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1610571820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38 607,4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1610571820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830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233,3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1610571820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27,5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1610571860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298 031,1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1610571860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227 136,8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1610571860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70 874,3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1610571860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1610871930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1 835,1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1610871930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242,9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1610871930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1 527,2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1610871930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64,9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Предоставление бесплатного проезда отдельным категориям </w:t>
            </w:r>
            <w:proofErr w:type="gramStart"/>
            <w:r w:rsidRPr="005935C1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1610873050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2 693,0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1610873050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1610873050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2 473,7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1610873050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215,2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16111L0270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240,0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16111L0270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240,0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Создание новых мест в общеобразовательных организациях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161E155200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179 389,9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161E155200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460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179 389,9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161E171771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92 154,4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161E171771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460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92 154,4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1620210760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16 832,2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1620210760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15 869,1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1620210760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659,6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1620210760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630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303,6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gramStart"/>
            <w:r w:rsidRPr="005935C1">
              <w:rPr>
                <w:color w:val="000000"/>
              </w:rPr>
              <w:t>Субсидия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1620573850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6 020,0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1620573850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600,3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1620573850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5 247,8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1620573850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172,0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gramStart"/>
            <w:r w:rsidRPr="005935C1">
              <w:rPr>
                <w:color w:val="000000"/>
              </w:rPr>
              <w:t>Субсидия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16205S3850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317,0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16205S3850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31,8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16205S3850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274,3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16205S3850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667 544,6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667 544,6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1610410780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584 412,1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1610410780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490 621,4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1610410780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93 790,7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1610871930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234,9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1610871930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188,5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1610871930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46,4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1611210780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9 849,6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1611210780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9 849,6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Создание детских технопарков "</w:t>
            </w:r>
            <w:proofErr w:type="spellStart"/>
            <w:r w:rsidRPr="005935C1">
              <w:rPr>
                <w:color w:val="000000"/>
              </w:rPr>
              <w:t>Кванториум</w:t>
            </w:r>
            <w:proofErr w:type="spellEnd"/>
            <w:r w:rsidRPr="005935C1">
              <w:rPr>
                <w:color w:val="000000"/>
              </w:rPr>
              <w:t>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161E251730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73 047,9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161E251730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73 047,9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32 828,7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32 828,7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1610171800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2 066,0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1610171800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1610171800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1 878,0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1610171800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108,0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1610210760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1610210760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1610271830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1 752,0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1610271830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58,0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1610271830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1 601,0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1610271830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93,0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1610410780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51,0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1610410780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51,0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подведомственного института повышения квалификации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1610610800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28 359,7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1610610800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28 359,7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Молодежная политика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17 994,7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17 994,7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5935C1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1620171940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17 994,7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1620171940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7 836,4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1620171940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9 766,2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1620171940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392,2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452 272,8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817,0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Создание временных рабочих мест, </w:t>
            </w:r>
            <w:proofErr w:type="spellStart"/>
            <w:r w:rsidRPr="005935C1">
              <w:rPr>
                <w:color w:val="000000"/>
              </w:rPr>
              <w:t>трудоустр-во</w:t>
            </w:r>
            <w:proofErr w:type="spellEnd"/>
            <w:r w:rsidRPr="005935C1">
              <w:rPr>
                <w:color w:val="000000"/>
              </w:rPr>
              <w:t xml:space="preserve"> несовершеннолетних граждан в учреждениях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1410120110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817,0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1410120110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130,6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1410120110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658,9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1410120110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27,5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451 455,8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30 919,1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29 664,7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1 152,4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102,1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1600010190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146,9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1600010190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146,9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МБУДО "ДООПЦ Крепыш"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1610710830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4 363,6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1610710830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4 363,6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1610810810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175,8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1610810810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175,8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1611010910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412 358,4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1611010910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251 827,1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1611010910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160 531,4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1620372000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3 492,0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1620372000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152,0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1620372000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3 180,0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1620372000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160,0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СОЦИАЛЬНАЯ ПОЛИТИКА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32 712,8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29 473,9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27 923,2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1620372010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7 356,2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1620372010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586,0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1620372010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360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124,0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1620372010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6 195,5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1620372010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450,7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1620472030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567,0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1620472030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567,0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Меры социальной поддержки многодетных семей в соответствии с Законом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162P170050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20 000,0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162P170050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162P170050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18 965,3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162P170050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1 019,7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Муниципальная программа Новокузнецкого городского округа "Развитие </w:t>
            </w:r>
            <w:proofErr w:type="gramStart"/>
            <w:r w:rsidRPr="005935C1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5935C1">
              <w:rPr>
                <w:color w:val="000000"/>
              </w:rPr>
              <w:t>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1 550,7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1810880120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1 550,7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1810880120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1810880120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1 541,7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Охрана семьи и детства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3 213,9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667,0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1610110750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164,3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1610110750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1610110750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147,9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1610110750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1610171800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207,0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1610171800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1610171800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180,4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1610171800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17,0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1610271830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192,7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1610271830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24,6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1610271830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152,0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1610271830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16,1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1610410780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35,5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1610410780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1610410780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1610571820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1610571820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1610571860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14,4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1610571860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14,4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1611010910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49,2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1611010910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49,0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1611010910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0,2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Муниципальная программа Новокузнецкого городского округа "Развитие </w:t>
            </w:r>
            <w:proofErr w:type="gramStart"/>
            <w:r w:rsidRPr="005935C1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5935C1">
              <w:rPr>
                <w:color w:val="000000"/>
              </w:rPr>
              <w:t>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2 546,9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1810871810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2 546,9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1810871810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1810871810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2 534,9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360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Управление культуры Администрации города Новокузнецка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796 602,8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21,0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21,0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21,0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21,0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21,0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НАЦИОНАЛЬНАЯ ЭКОНОМИКА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435,1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Общеэкономические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435,1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Муниципальная программа Новокузнецкого городского округа "Развитие </w:t>
            </w:r>
            <w:proofErr w:type="gramStart"/>
            <w:r w:rsidRPr="005935C1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5935C1">
              <w:rPr>
                <w:color w:val="000000"/>
              </w:rPr>
              <w:t>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435,1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Организация профессионального обучения и дополнительного профессионального образования лиц </w:t>
            </w:r>
            <w:proofErr w:type="spellStart"/>
            <w:r w:rsidRPr="005935C1">
              <w:rPr>
                <w:color w:val="000000"/>
              </w:rPr>
              <w:t>предпенсионного</w:t>
            </w:r>
            <w:proofErr w:type="spellEnd"/>
            <w:r w:rsidRPr="005935C1">
              <w:rPr>
                <w:color w:val="000000"/>
              </w:rPr>
              <w:t xml:space="preserve"> возраста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181P352940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435,1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181P352940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229,3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181P352940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205,8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259,7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Благоустройство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259,7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259,7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годы", за счет средств резервного фонда Правительства Российской Федерации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99000L299F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259,7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99000L299F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259,7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ОБРАЗОВАНИЕ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233 955,3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233 955,3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233 955,3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1610410780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233 955,3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1610410780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233 955,3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КУЛЬТУРА, КИНЕМАТОГРАФИЯ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559 326,3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Культура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522 379,5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522 185,5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Мероприятия в сфере культуры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0800010860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10 013,1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0800010860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242,2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0800010860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9 770,8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Охрана и сохранение объектов культурного наследия, находящихся в собственности Новокузнецкого городского округа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0800011100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11 185,9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0800011100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11 185,9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Этнокультурное развитие наций и народностей Кемеровской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0800070480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770,0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0800070480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390,0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0800070480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380,0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08000L5090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650,0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08000L5090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650,0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подведомственных музеев и постоянных выставок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0810110890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78 347,6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0810110890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78 347,6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подведомственных библиотек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0810210900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138 881,5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0810210900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138 881,5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Обеспечение деятельности подведомственных дворцов культуры, кинотеатров, клубов, </w:t>
            </w:r>
            <w:proofErr w:type="spellStart"/>
            <w:r w:rsidRPr="005935C1">
              <w:rPr>
                <w:color w:val="000000"/>
              </w:rPr>
              <w:t>досуговых</w:t>
            </w:r>
            <w:proofErr w:type="spellEnd"/>
            <w:r w:rsidRPr="005935C1">
              <w:rPr>
                <w:color w:val="000000"/>
              </w:rPr>
              <w:t xml:space="preserve"> центров, центров культуры и творчества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0820110870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260 180,4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0820110870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260 180,4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Ежемесячные выплаты стимулирующего характера работникам муниципальных библиотек, музеев и </w:t>
            </w:r>
            <w:proofErr w:type="spellStart"/>
            <w:r w:rsidRPr="005935C1">
              <w:rPr>
                <w:color w:val="000000"/>
              </w:rPr>
              <w:t>культурно-досуговых</w:t>
            </w:r>
            <w:proofErr w:type="spellEnd"/>
            <w:r w:rsidRPr="005935C1">
              <w:rPr>
                <w:color w:val="000000"/>
              </w:rPr>
              <w:t xml:space="preserve">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0830370420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22 157,0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0830370420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6 400,0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0830370420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15 757,0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194,0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Создание временных рабочих мест, </w:t>
            </w:r>
            <w:proofErr w:type="spellStart"/>
            <w:r w:rsidRPr="005935C1">
              <w:rPr>
                <w:color w:val="000000"/>
              </w:rPr>
              <w:t>трудоустр-во</w:t>
            </w:r>
            <w:proofErr w:type="spellEnd"/>
            <w:r w:rsidRPr="005935C1">
              <w:rPr>
                <w:color w:val="000000"/>
              </w:rPr>
              <w:t xml:space="preserve"> несовершеннолетних граждан в учреждениях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1410120110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194,0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1410120110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72,2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1410120110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121,8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36 946,8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36 946,8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0830110020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6 334,8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0830110020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5 862,5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0830110020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472,4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0830110910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10 141,2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0830110910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9 981,9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0830110910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159,4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0830210910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20 470,7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0830210910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20 470,7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СОЦИАЛЬНАЯ ПОЛИТИКА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2 605,4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2 552,4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2 495,5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1620372010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2 495,5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1620372010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2 495,5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Муниципальная программа Новокузнецкого городского округа "Развитие </w:t>
            </w:r>
            <w:proofErr w:type="gramStart"/>
            <w:r w:rsidRPr="005935C1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5935C1">
              <w:rPr>
                <w:color w:val="000000"/>
              </w:rPr>
              <w:t>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56,9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1810170430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56,9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1810170430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56,9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Охрана семьи и детства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53,0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38,2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подведомственных музеев и постоянных выставок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0810110890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0810110890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подведомственных библиотек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0810210900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0810210900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Обеспечение деятельности подведомственных дворцов культуры, кинотеатров, клубов, </w:t>
            </w:r>
            <w:proofErr w:type="spellStart"/>
            <w:r w:rsidRPr="005935C1">
              <w:rPr>
                <w:color w:val="000000"/>
              </w:rPr>
              <w:t>досуговых</w:t>
            </w:r>
            <w:proofErr w:type="spellEnd"/>
            <w:r w:rsidRPr="005935C1">
              <w:rPr>
                <w:color w:val="000000"/>
              </w:rPr>
              <w:t xml:space="preserve"> центров, центров культуры и творчества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0820110870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20,1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0820110870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20,1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0830110020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0,5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0830110020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0,5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0830110910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0830110910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0830210910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0830210910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14,8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1610410780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14,8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1610410780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14,8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Комитет по физической культуре, спорту и туризму администрации города Новокузнецка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325 105,4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НАЦИОНАЛЬНАЯ ЭКОНОМИКА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150,0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Общеэкономические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150,0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Муниципальная программа Новокузнецкого городского округа "Развитие </w:t>
            </w:r>
            <w:proofErr w:type="gramStart"/>
            <w:r w:rsidRPr="005935C1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5935C1">
              <w:rPr>
                <w:color w:val="000000"/>
              </w:rPr>
              <w:t>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150,0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Организация профессионального обучения и дополнительного профессионального образования лиц </w:t>
            </w:r>
            <w:proofErr w:type="spellStart"/>
            <w:r w:rsidRPr="005935C1">
              <w:rPr>
                <w:color w:val="000000"/>
              </w:rPr>
              <w:t>предпенсионного</w:t>
            </w:r>
            <w:proofErr w:type="spellEnd"/>
            <w:r w:rsidRPr="005935C1">
              <w:rPr>
                <w:color w:val="000000"/>
              </w:rPr>
              <w:t xml:space="preserve"> возраста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181P352940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150,0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181P352940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150,0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12 169,1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Благоустройство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12 169,1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12 169,1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учреждений спортивной подготовки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1500510840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12 169,1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1500510840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12 169,1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ОБРАЗОВАНИЕ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1500310020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1500310020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ФИЗИЧЕСКАЯ КУЛЬТУРА И СПОРТ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312 777,9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Физическая культура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306 544,4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306 544,4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1500211000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824,2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1500211000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824,2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учреждений спортивной подготовки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1500510840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292 723,7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1500510840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292 723,7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Развитие физической культуры и спорта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1500570510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720,0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1500570510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720,0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Развитие физической культуры и спорта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15005S0510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72,0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15005S0510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72,0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150P550810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2 800,0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150P550810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2 800,0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150P552290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9 404,5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150P552290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9 404,5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6 233,5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6 233,5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1500310020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6 233,5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1500310020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6 148,8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1500310020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69,9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1500310020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14,7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Комитет социальной защиты Администрации города Новокузнецка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3 523 881,1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3 105,0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3 105,0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Муниципальная программа Новокузнецкого городского округа "Развитие </w:t>
            </w:r>
            <w:proofErr w:type="gramStart"/>
            <w:r w:rsidRPr="005935C1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5935C1">
              <w:rPr>
                <w:color w:val="000000"/>
              </w:rPr>
              <w:t>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3 105,0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Выплаты в соответствии с решением Новокузнецкого городского Совета народных депутатов от 27 января 2015 года № 1/8 "Об утверждении Положения об установлении пожизненной ренты на территории Новокузнецкого городского округа"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1810710170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1 870,7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1810710170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1810710170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1 860,8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1810720400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1 234,3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1810720400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1810720400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330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1 229,9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198,0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198,0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198,0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198,0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360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198,0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НАЦИОНАЛЬНАЯ ЭКОНОМИКА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19 212,6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Общеэкономические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801,6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Муниципальная программа Новокузнецкого городского округа "Развитие </w:t>
            </w:r>
            <w:proofErr w:type="gramStart"/>
            <w:r w:rsidRPr="005935C1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5935C1">
              <w:rPr>
                <w:color w:val="000000"/>
              </w:rPr>
              <w:t>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801,6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Организация профессионального обучения и дополнительного профессионального образования лиц </w:t>
            </w:r>
            <w:proofErr w:type="spellStart"/>
            <w:r w:rsidRPr="005935C1">
              <w:rPr>
                <w:color w:val="000000"/>
              </w:rPr>
              <w:t>предпенсионного</w:t>
            </w:r>
            <w:proofErr w:type="spellEnd"/>
            <w:r w:rsidRPr="005935C1">
              <w:rPr>
                <w:color w:val="000000"/>
              </w:rPr>
              <w:t xml:space="preserve"> возраста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181P352940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801,6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181P352940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181P352940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551,6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18 411,0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Муниципальная программа Новокузнецкого городского округа "Развитие </w:t>
            </w:r>
            <w:proofErr w:type="gramStart"/>
            <w:r w:rsidRPr="005935C1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5935C1">
              <w:rPr>
                <w:color w:val="000000"/>
              </w:rPr>
              <w:t>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18 411,0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Мероприятия в топливно-энергетической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1810210250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18 411,0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1810210250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18 411,0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ОБРАЗОВАНИЕ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63 689,9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467,0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Муниципальная программа Новокузнецкого городского округа "Развитие </w:t>
            </w:r>
            <w:proofErr w:type="gramStart"/>
            <w:r w:rsidRPr="005935C1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5935C1">
              <w:rPr>
                <w:color w:val="000000"/>
              </w:rPr>
              <w:t>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467,0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1810911020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162,3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1810911020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162,3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1810970160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183,6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1810970160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29,6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1810970160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154,0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1810970170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61,1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1810970170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61,1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1830170280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1830170280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Молодежная политика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63 222,9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30 890,6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Проведение мероприятий в рамках оздоровительной компании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1620110820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16 608,4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1620110820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5 150,3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1620110820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11 458,1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5935C1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1620171940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14 076,3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1620171940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6 642,7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1620171940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7 433,5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1620173060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1620173060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16201S3060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16201S3060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Муниципальная программа Новокузнецкого городского округа "Развитие </w:t>
            </w:r>
            <w:proofErr w:type="gramStart"/>
            <w:r w:rsidRPr="005935C1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5935C1">
              <w:rPr>
                <w:color w:val="000000"/>
              </w:rPr>
              <w:t>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32 332,3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Проведение мероприятий в рамках оздоровительной компании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1800010820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32 332,3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1800010820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32 332,3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СОЦИАЛЬНАЯ ПОЛИТИКА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3 437 675,6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Пенсионное обеспечение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82 775,7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Муниципальная программа Новокузнецкого городского округа "Развитие </w:t>
            </w:r>
            <w:proofErr w:type="gramStart"/>
            <w:r w:rsidRPr="005935C1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5935C1">
              <w:rPr>
                <w:color w:val="000000"/>
              </w:rPr>
              <w:t>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82 775,7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1810510990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82 775,7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1810510990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412,4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1810510990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82 363,3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646 969,5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330,0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Создание временных рабочих мест, </w:t>
            </w:r>
            <w:proofErr w:type="spellStart"/>
            <w:r w:rsidRPr="005935C1">
              <w:rPr>
                <w:color w:val="000000"/>
              </w:rPr>
              <w:t>трудоустр-во</w:t>
            </w:r>
            <w:proofErr w:type="spellEnd"/>
            <w:r w:rsidRPr="005935C1">
              <w:rPr>
                <w:color w:val="000000"/>
              </w:rPr>
              <w:t xml:space="preserve"> несовершеннолетних граждан в учреждениях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1410120110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330,0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1410120110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330,0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Муниципальная программа Новокузнецкого городского округа "Развитие </w:t>
            </w:r>
            <w:proofErr w:type="gramStart"/>
            <w:r w:rsidRPr="005935C1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5935C1">
              <w:rPr>
                <w:color w:val="000000"/>
              </w:rPr>
              <w:t>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646 639,5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1810911020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24 514,0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1810911020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5 002,9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1810911020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18 510,4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1810911020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24,0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1810911020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830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77,0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1810911020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899,7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1810970160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315 656,5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1810970160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11 539,0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1810970160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2 363,3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1810970160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301 747,6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1810970160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1810970170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306 188,0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1810970170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266 436,9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1810970170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39 681,2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1810970170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69,9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1810970190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181,0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1810970190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101,0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1810970190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Оказание помощи лицам, отбывшим наказание в виде лишения свободы, и содействие их социальной реабилитации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1810971430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1810971430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1 922 556,1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22 983,9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Приобретение зданий, сооружений и помещений в муниципальную собственность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0700510120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9 049,7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0700510120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9 049,7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0700551340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4 500,1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0700551340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1 984,3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0700551340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2 515,8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0700551350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4 402,6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0700551350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4 402,6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0700551760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5 031,5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0700551760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5 031,5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Муниципальная программа Новокузнецкого городского округа "Развитие </w:t>
            </w:r>
            <w:proofErr w:type="gramStart"/>
            <w:r w:rsidRPr="005935C1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5935C1">
              <w:rPr>
                <w:color w:val="000000"/>
              </w:rPr>
              <w:t>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1 899 572,3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1800011010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1 879,7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1800011010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1 663,4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1800011010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216,3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18000S2000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438,2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18000S2000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438,2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1810170010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170 072,0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1810170010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920,0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1810170010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150 052,0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1810170010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19 100,0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gramStart"/>
            <w:r w:rsidRPr="005935C1">
              <w:rPr>
                <w:color w:val="00000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 Кемеровской области от 20 декабря 2004 года</w:t>
            </w:r>
            <w:proofErr w:type="gramEnd"/>
            <w:r w:rsidRPr="005935C1">
              <w:rPr>
                <w:color w:val="000000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1810170020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4 798,0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1810170020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60,4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1810170020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4 603,1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1810170020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134,5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1810170030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21 826,0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1810170030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150,6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1810170030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20 268,6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1810170030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1 406,8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Меры социальной поддержки инвалидов в соответствии с Законом Кемеровской области от 14 февраля 2005 года № 25-ОЗ "О социальной поддержке инвалидов"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1810170040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22,6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1810170040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0,1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1810170040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22,5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Меры социальной поддержки отдельных категорий граждан в соответствии с Законом Кемеровской области от 27 января 2005 года №15-ОЗ "О мерах социальной поддержки отдельных категорий граждан"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1810170080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3 421,0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1810170080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26,3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1810170080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2 821,5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1810170080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573,2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1810170090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170 048,0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1810170090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912,5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1810170090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169 135,5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"О мерах социальной поддержки по оплате проезда отдельными видами транспорта"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1810170110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244 786,2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1810170110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244 786,2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Социальная поддержка граждан, достигших возраста 70 лет, в соответствии с Законом Кемеровской области от 10 июня 2005 </w:t>
            </w:r>
            <w:proofErr w:type="spellStart"/>
            <w:r w:rsidRPr="005935C1">
              <w:rPr>
                <w:color w:val="000000"/>
              </w:rPr>
              <w:t>года№</w:t>
            </w:r>
            <w:proofErr w:type="spellEnd"/>
            <w:r w:rsidRPr="005935C1">
              <w:rPr>
                <w:color w:val="000000"/>
              </w:rPr>
              <w:t xml:space="preserve"> 74-ОЗ "О социальной поддержке граждан, достигших возраста 70 лет"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1810180070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574,0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1810180070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1810180070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571,0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1810180090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3 844,5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1810180090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36,0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1810180090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3 808,5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"О некоторых вопросах в сфере погребения и похоронного дела в Кемеровской области"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1810180110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9 136,0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1810180110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161,5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1810180110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8 269,7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1810180110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704,8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5935C1">
              <w:rPr>
                <w:color w:val="000000"/>
              </w:rPr>
              <w:t>поддержки</w:t>
            </w:r>
            <w:proofErr w:type="gramEnd"/>
            <w:r w:rsidRPr="005935C1">
              <w:rPr>
                <w:color w:val="000000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1810380100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696 742,0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1810380100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4 485,0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1810380100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692 257,0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1810451370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1 970,8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1810451370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1810451370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1 960,2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Осуществление полномочия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1810452200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21 938,4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1810452200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110,1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1810452200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21 828,3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1810452500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285 354,5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1810452500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2 300,0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1810452500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283 054,5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5935C1">
              <w:rPr>
                <w:color w:val="000000"/>
              </w:rPr>
              <w:t>дств в с</w:t>
            </w:r>
            <w:proofErr w:type="gramEnd"/>
            <w:r w:rsidRPr="005935C1">
              <w:rPr>
                <w:color w:val="000000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1810452800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238,8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1810452800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1810452800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237,4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 нормативного обязательства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1810580040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123 338,0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1810580040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1 193,3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1810580040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122 144,7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1810680080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1 356,0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1810680080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1810680080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1 349,0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1810711010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4 677,6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1810711010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0,6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1810711010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4 677,0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Выплаты в соответствии с Решением НГСНД от 27 марта 2012 года № 2/47 "Об утверждении Порядка предоставления отдельным категориям граждан дополнительных мер социальной поддержки"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1810785090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121,0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1810785090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1810785090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Выплаты в соответствии с Решением НГСНД от 26.02.13 №2/22 "О предоставлении меры социальной поддержки отдельным категориям граждан, проживающим в городе Новокузнецке и являющимся абонентами сети фиксированной телефонной связи независимо от типа абонентской линии"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1810785100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218,7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1810785100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1810785100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217,2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Выплаты в соответствии с Решением Новокузнецкого городского Совета народных депутатов от 28.06.2017  г. № 7/68 "О дополнительной мере социальной поддержки граждан с хронической почечной недостаточностью, нуждающихся в прохождении процедуры амбулаторного гемодиализа"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1810785150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1 918,6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1810785150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1810785150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1 906,0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Выплаты в соответствии с Решением Новокузнецкого городского Совета народных депутатов от 26.12.2017г.  №12/118 "О мере социальной поддержки молодым специалистам медицинских организаций государственной системы здравоохранения  Кемеровской области, расположенных на территории Новокузнецкого городского округа"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1810785160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2 985,5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1810785160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1810785160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2 965,5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"О мерах социальной поддержки отдельных категорий многодетных матерей"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1810870060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4 809,2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1810870060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28,9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1810870060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4 632,7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1810870060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147,6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"О мерах социальной поддержки отдельных категорий приемных родителей"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1810870070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98,3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1810870070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0,5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1810870070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97,8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gramStart"/>
            <w:r w:rsidRPr="005935C1">
              <w:rPr>
                <w:color w:val="000000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  <w:proofErr w:type="gramEnd"/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1810870100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1810870100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Меры социальной поддержки многодетных семей в соответствии с Законом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181P170050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67 794,0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181P170050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372,0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181P170050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67 422,0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"О дополнительной мере социальной поддержки семей, имеющих детей"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181P180010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55 155,0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181P180010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55 155,0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Охрана семьи и детства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583 309,7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Муниципальная программа Новокузнецкого городского округа "Развитие </w:t>
            </w:r>
            <w:proofErr w:type="gramStart"/>
            <w:r w:rsidRPr="005935C1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5935C1">
              <w:rPr>
                <w:color w:val="000000"/>
              </w:rPr>
              <w:t>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583 309,7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 "О государственных пособиях гражданам, имеющим детей"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1810852700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4 719,0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1810852700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4 719,0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1810853800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237 420,0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1810853800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237 420,0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1810870840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722,0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1810870840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722,0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Пособие на ребенка в соответствии с Законом Кемеровской области от 18 ноября 2004 года № 75-ОЗ "О размере, порядке назначения и выплаты пособия на ребенка"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1810880050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84 125,0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1810880050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0,6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1810880050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84 124,4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1810970160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18,1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1810970160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0,1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1810970160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18,0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1810970170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19,6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1810970170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19,6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181P150840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142 222,0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181P150840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142 222,0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181P155730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114 034,0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181P155730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181P155730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114 031,7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1830170280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1830170280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202 064,6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Муниципальная программа Новокузнецкого городского округа "Развитие </w:t>
            </w:r>
            <w:proofErr w:type="gramStart"/>
            <w:r w:rsidRPr="005935C1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5935C1">
              <w:rPr>
                <w:color w:val="000000"/>
              </w:rPr>
              <w:t>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196 841,2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связанные с исполнением судебных актов, не отнесенные к другим направлениям расходов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1830111160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20,8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1830111160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830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20,8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1830170280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196 820,4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1830170280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187 433,4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1830170280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9 334,9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1830170280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830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1830170280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50,1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5 223,4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3 326,4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360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3 326,4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9900010190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1 897,0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9900010190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1 897,0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Муниципальная избирательная комиссия Новокузнецкого городского округа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5 476,9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5 476,9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5 476,9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5 476,9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1 870,1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1 818,1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52,0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членов избирательной комиссии  муниципального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1 807,3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1 807,3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1 799,6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Специальные расходы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880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1 799,6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Администрация Куйбышевского района г.Новокузнецка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31 582,2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26 698,8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26 698,8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26 698,8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26 325,8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23 443,3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2 778,5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830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15,5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88,5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Создание и функционирование административных комиссий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9900079060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373,0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9900079060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357,0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9900079060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16,0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99,8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99,8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99,8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99,8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99,8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2 926,3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Жилищное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2 926,3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2 493,2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2300511050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2 493,2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2300511050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2 493,2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433,1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9900011050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433,1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9900011050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433,1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ОБРАЗОВАНИЕ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1 005,8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Молодежная политика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993,3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993,3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1410110720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993,3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1410110720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993,3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КУЛЬТУРА, КИНЕМАТОГРАФИЯ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Культура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Мероприятия в сфере культуры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0800010860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0800010860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СОЦИАЛЬНАЯ ПОЛИТИКА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51,6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Охрана семьи и детства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360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Администрация Новоильинского района г.Новокузнецка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26 487,1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24 081,4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24 081,4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24 081,4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23 933,2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20 396,7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2 877,1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830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192,0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467,4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9900010190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132,2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9900010190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132,2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Создание и функционирование административных комиссий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9900079060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16,0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9900079060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16,0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ОБРАЗОВАНИЕ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785,2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Молодежная политика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785,2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785,2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1410110720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785,2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1410110720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785,2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КУЛЬТУРА, КИНЕМАТОГРАФИЯ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1 568,5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Культура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1 568,5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1 568,5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Мероприятия в сфере культуры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0800010860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1 568,5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0800010860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1 568,5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СОЦИАЛЬНАЯ ПОЛИТИКА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47,9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Охрана семьи и детства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360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Управление капитального строительства Администрации города Новокузнецка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824 808,3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НАЦИОНАЛЬНАЯ ЭКОНОМИКА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506 187,5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488 091,3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488 091,3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Капитальное строительство в области благоустройства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0300010280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50 827,7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0300010280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2 620,6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0300010280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48 207,1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(агломерации)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031R153931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218 631,8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031R153931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218 631,8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(агломерации)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031R172620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218 631,8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031R172620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218 631,8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18 096,2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"Управление капиталовложениями Новокузнецкого городского округа"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13 838,7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2100110020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12 242,1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2100110020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10 875,3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2100110020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1 362,2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2100110020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Осуществление строительного контроля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2100111210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1 596,5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2100111210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1 596,5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4 257,5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Прочие мероприятия в области строительства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9900010110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4 257,5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9900010110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830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4 257,5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257 859,7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Жилищное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88 437,2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88 437,2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0411710600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0411710600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0411771720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36 000,0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0411771720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36 000,0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04117S1720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3 653,8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04117S1720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3 653,8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0411810600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0411810600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0411871720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43 916,4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0411871720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43 916,4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04118S1720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4 855,2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04118S1720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4 855,2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Коммунальное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32 987,8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20 331,2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0412010600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1 515,9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0412010600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1 515,9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0412110600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9 694,8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0412110600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407,7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0412110600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9 287,2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Строительство и реконструкция котельных и сетей теплоснабжения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0412172460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9 120,5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0412172460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9 120,5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"Управление капиталовложениями Новокузнецкого городского округа"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12 656,6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2100110600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12 656,6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2100110600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12 656,6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Благоустройство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136 434,6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"Формирование современной городской среды на территории Новокузнецкого городского округа на 2018-2024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2200000000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134 039,3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2220210720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870,0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2220210720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870,0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222F255550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133 169,3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222F255550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133 169,3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2 395,4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мероприятий по освещению территории муниципального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2300610630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2 375,0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2300610630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2 375,0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2300810720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20,4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2300810720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20,4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ОБРАЗОВАНИЕ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"Управление капиталовложениями Новокузнецкого городского округа"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2100110020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2100110020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СОЦИАЛЬНАЯ ПОЛИТИКА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26,9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Охрана семьи и детства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"Управление капиталовложениями Новокузнецкого городского округа"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2100110020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2100110020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360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ФИЗИЧЕСКАЯ КУЛЬТУРА И СПОРТ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60 727,1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Массовый спорт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57 961,4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57 961,4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Строительство, реконструкция и капитальный ремонт объектов социальной сферы и прочих объектов жизнеобеспечения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1500610290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834,9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1500610290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834,9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Реализация федеральной целевой программы «Развитие физической культуры и спорта в Российской Федерации на 2016 - 2020 годы» (строительство малобюджетных физкультурно-спортивных объектов шаговой доступности)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150P554951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57 126,5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150P554951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57 126,5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Спорт высших достижений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2 765,8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2 765,8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1500111000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2 765,8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1500111000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2 765,8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Комитет охраны окружающей среды и природных ресурсов администрации города Новокузнецка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5 521,5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ОХРАНА ОКРУЖАЮЩЕЙ СРЕДЫ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5 520,6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Природоохранные мероприятия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0100110740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0100110740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5 420,6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5 420,6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0100210020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5 420,6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0100210020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5 198,5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0100210020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219,0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0100210020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СОЦИАЛЬНАЯ ПОЛИТИКА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0,9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Охрана семьи и детства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0,9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0,9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0100210020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0,9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0100210020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0,9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Комитет городского контроля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15 386,8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15 360,0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15 360,0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15 360,0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15 242,5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14 604,6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637,8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0,1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9900010190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117,5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9900010190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117,5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ОБРАЗОВАНИЕ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26,5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26,5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26,5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26,5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26,5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СОЦИАЛЬНАЯ ПОЛИТИКА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0,3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Охрана семьи и детства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0,3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0,3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0,3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0,3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Новокузнецкий городской Совет народных депутатов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13 776,9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13 722,4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13 022,4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13 022,4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9 796,9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7 933,8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1 863,1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Председателя представительного органа муниципального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2 118,7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2 118,7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депутатов представительного  органа муниципального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1 106,8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1 106,8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9900020400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9900020400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330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ОБРАЗОВАНИЕ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54,5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54,5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54,5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54,5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54,5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Администрация Кузнецкого района города Новокузнецка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26 209,5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20 919,4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20 919,4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20 919,4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20 756,6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18 025,1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2 642,1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89,4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9900010190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146,9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9900010190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146,9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Создание и функционирование административных комиссий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9900079060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16,0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9900079060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16,0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105,8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99,8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99,8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99,8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99,8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НАЦИОНАЛЬНАЯ ЭКОНОМИКА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98,6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98,6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98,6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2300410300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98,6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2300410300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98,6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2 833,5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Жилищное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2 833,5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2 671,0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2300511050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2 671,0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2300511050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2 671,0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162,5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9900011050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162,5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9900011050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162,5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ОБРАЗОВАНИЕ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845,1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Молодежная политика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834,1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834,1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1410110720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834,1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1410110720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834,1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КУЛЬТУРА, КИНЕМАТОГРАФИЯ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1 356,4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Культура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1 356,4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1 356,4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Мероприятия в сфере культуры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0800010860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1 356,4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0800010860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1 356,4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СОЦИАЛЬНАЯ ПОЛИТИКА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50,6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Охрана семьи и детства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0,6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0,6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0,6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0,6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360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Управление дорожно-коммунального хозяйства и благоустройства Администрации города Новокузнецка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1 508 864,8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48,9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48,9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48,9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48,9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48,9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НАЦИОНАЛЬНАЯ ЭКОНОМИКА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1 025 209,7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1 025 209,7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1 024 319,7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0300010300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85 470,6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0300010300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85 470,6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текущего содержания и техобслуживания средств организации дорожного движения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0300010310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28 655,3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0300010310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28 655,3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0300071420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2 495,5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0300071420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2 495,5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03000S1420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330,0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03000S1420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330,0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0310110300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475 340,6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0310110300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475 340,6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текущего и капитального ремонта автомобильных дорог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0310110320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48 308,9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0310110320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48 181,8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0310110320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830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127,1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0310171420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750,4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0310171420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750,4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03101S1420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03101S1420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(агломерации)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031R153931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191 444,2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031R153931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191 444,2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(агломерации)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031R172620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191 444,2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031R172620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191 444,2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890,0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2300410300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890,0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2300410300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890,0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483 606,2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Коммунальное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32 748,2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32 748,2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мероприятий по вывозу и утилизации твердых бытовых отходов с территории городского округа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0300010700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21 993,2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0300010700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21 993,2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текущего содержания объектов коммунально-бытового назначения, технический ремонт и техобслуживание оборудования городских фонтанов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0310510690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10 755,0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0310510690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10 755,0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Благоустройство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437 363,1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412 363,1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текущего содержания объектов озеленения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0310210660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181 674,5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0310210660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181 674,5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текущего содержания городских лесов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0310210670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1 160,9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0310210670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1 160,9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мероприятий по освещению территории муниципального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0310310630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89 963,3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0310310630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89 963,3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Мероприятия по реконструкции, техническому перевооружению и содержанию объектов уличного освещения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0310310640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105 368,6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0310310640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105 368,6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0310710730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1 348,2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0310710730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830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1 348,2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текущего содержания объектов коммунально-бытового назначения, технический ремонт и техобслуживание оборудования городских фонтанов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0310810690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14 480,2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0310810690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14 480,2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0310810720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18 367,5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0310810720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10 563,8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0310810720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830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888,6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0310810720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6 915,2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25 000,0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Резервный фонд Коллегии Администрации Кемеровской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9900079010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25 000,0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9900079010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25 000,0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13 494,9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13 494,9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13 201,2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12 103,1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1 096,4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0300010190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293,7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0300010190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293,7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Управление по транспорту и связи администрации города Новокузнецка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1 054 851,3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НАЦИОНАЛЬНАЯ ЭКОНОМИКА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1 054 831,8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Транспорт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1 054 831,8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1 054 831,8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проведение отдельных мероприятий по автомобильному транспорту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0910110390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349 796,3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0910110390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349 796,3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Осуществление отдельных полномочий в сфере организации регулярных перевозок пассажиров и багажа автомобильным транспортом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0910171620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76 565,0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0910171620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76 565,0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Осуществление отдельных полномочий в сфере организации регулярных перевозок пассажиров и багажа автомобильным транспортом и городским электрическим транспортом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0910171630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26 059,7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0910171630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26 059,7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Расходы на проведение отдельных мероприятий по </w:t>
            </w:r>
            <w:proofErr w:type="spellStart"/>
            <w:r w:rsidRPr="005935C1">
              <w:rPr>
                <w:color w:val="000000"/>
              </w:rPr>
              <w:t>горэлектротранспорту</w:t>
            </w:r>
            <w:proofErr w:type="spellEnd"/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0910210400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393 375,6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0910210400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393 375,6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Осуществление отдельных полномочий в сфере организации регулярных перевозок пассажиров и багажа автомобильным транспортом и городским электрическим транспортом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0910271630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25 646,1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0910271630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25 646,1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Расходы на проведение отдельных мероприятий по </w:t>
            </w:r>
            <w:proofErr w:type="spellStart"/>
            <w:r w:rsidRPr="005935C1">
              <w:rPr>
                <w:color w:val="000000"/>
              </w:rPr>
              <w:t>горэлектротранспорту</w:t>
            </w:r>
            <w:proofErr w:type="spellEnd"/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0910410400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3 876,0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0910410400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3 876,0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Приобретение пассажирского транспорта для муниципальных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0910471600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102 100,5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0910471600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102 100,5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Приобретение пассажирского транспорта для муниципальных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09104S1600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11 344,5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09104S1600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11 344,5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0920110020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9 582,4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0920110020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8 642,4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0920110020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940,0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0920110100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1 755,0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0920110100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1 755,0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организацию движения пассажирского транспорта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0920211080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54 730,7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0920211080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7 850,5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0920211080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2 630,0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0920211080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44 250,2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ОБРАЗОВАНИЕ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19,5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19,5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19,5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0920110020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19,5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0920110020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19,5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Администрация Заводского района г.Новокузнецка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32 972,2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27 175,9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27 175,9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27 175,9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27 159,9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21 975,0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5 036,8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830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17,0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131,1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Создание и функционирование административных комиссий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9900079060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16,0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9900079060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16,0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589,5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532,3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532,3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532,3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532,3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57,2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57,2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57,2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57,2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НАЦИОНАЛЬНАЯ ЭКОНОМИКА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99,2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99,2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99,2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2300410300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99,2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2300410300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99,2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1 762,0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Жилищное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1 762,0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1 674,1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2300511050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1 674,1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2300511050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1 674,1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87,9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9900011050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87,9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9900011050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87,9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ОБРАЗОВАНИЕ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1 465,0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Молодежная политика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1 465,0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1 465,0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1410110720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1 465,0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1410110720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1 465,0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КУЛЬТУРА, КИНЕМАТОГРАФИЯ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1 854,8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Культура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1 854,8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1 854,8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Мероприятия в сфере культуры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0800010860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1 854,8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0800010860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1 854,8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СОЦИАЛЬНАЯ ПОЛИТИКА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Охрана семьи и детства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0,8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0,8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0,8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0,8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spellStart"/>
            <w:r w:rsidRPr="005935C1">
              <w:rPr>
                <w:color w:val="000000"/>
              </w:rPr>
              <w:t>Непрограммное</w:t>
            </w:r>
            <w:proofErr w:type="spellEnd"/>
            <w:r w:rsidRPr="005935C1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9900010060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360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Управление опеки и попечительства Администрации города Новокузнецка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300 957,8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ОБРАЗОВАНИЕ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35 154,2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gramStart"/>
            <w:r w:rsidRPr="005935C1">
              <w:rPr>
                <w:color w:val="000000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1700372070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1700372070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11,0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35 143,2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35 143,2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gramStart"/>
            <w:r w:rsidRPr="005935C1">
              <w:rPr>
                <w:color w:val="000000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1700372070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35 143,2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1700372070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33 564,4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1700372070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1 572,8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1700372070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850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СОЦИАЛЬНАЯ ПОЛИТИКА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265 803,6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3 148,0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3 148,0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Обеспечение зачисления денежных сре</w:t>
            </w:r>
            <w:proofErr w:type="gramStart"/>
            <w:r w:rsidRPr="005935C1">
              <w:rPr>
                <w:color w:val="000000"/>
              </w:rPr>
              <w:t>дств дл</w:t>
            </w:r>
            <w:proofErr w:type="gramEnd"/>
            <w:r w:rsidRPr="005935C1">
              <w:rPr>
                <w:color w:val="000000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1700172050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3 148,0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1700172050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15,5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1700172050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3 132,5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Охрана семьи и детства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262 655,6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262 655,6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1700152600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8 494,5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1700152600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8 494,5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gramStart"/>
            <w:r w:rsidRPr="005935C1">
              <w:rPr>
                <w:color w:val="000000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1700180130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222 426,0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1700180130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1 105,0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1700180130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176 740,0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1700180130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330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44 581,0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1700180140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1 200,0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1700180140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3,3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1700180140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1 196,8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Выплата ежемесячного денежного пособия на каждого ребенка, переданного в приемную семью,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1700185050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28 818,9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1700185050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144,0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1700185050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28 674,9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gramStart"/>
            <w:r w:rsidRPr="005935C1">
              <w:rPr>
                <w:color w:val="000000"/>
              </w:rPr>
              <w:t>Выплата единовременного пособия при передаче на воспитание в семью (усыновление (удочерение), установление опеки (попечительства), передача на воспитание в приемную семью) детей-сирот и детей, оставшихся без попечения родителей, в возрасте от 14 до 18 лет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</w:t>
            </w:r>
            <w:proofErr w:type="gramEnd"/>
            <w:r w:rsidRPr="005935C1">
              <w:rPr>
                <w:color w:val="000000"/>
              </w:rPr>
              <w:t xml:space="preserve"> воспитание детей-сирот и детей, оставшихся без попечения родителей»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1700185060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1 025,5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1700185060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1700185060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1 020,0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Выплата ежемесячного пособия на каждого ребенка, являющегося инвалидом, переданного на воспитание в семью опекуна (попечителя),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1700185070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682,7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1700185070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3,5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1700185070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679,2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proofErr w:type="gramStart"/>
            <w:r w:rsidRPr="005935C1">
              <w:rPr>
                <w:color w:val="000000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1700372070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04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1700372070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8,0</w:t>
            </w:r>
          </w:p>
        </w:tc>
      </w:tr>
      <w:tr w:rsidR="005935C1" w:rsidRPr="005935C1" w:rsidTr="005935C1">
        <w:trPr>
          <w:trHeight w:val="20"/>
        </w:trPr>
        <w:tc>
          <w:tcPr>
            <w:tcW w:w="5384" w:type="dxa"/>
            <w:gridSpan w:val="2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22 712 228,6</w:t>
            </w:r>
          </w:p>
        </w:tc>
      </w:tr>
    </w:tbl>
    <w:p w:rsidR="006F0409" w:rsidRDefault="006F0409" w:rsidP="002A2BBC"/>
    <w:p w:rsidR="006F0409" w:rsidRDefault="006F0409" w:rsidP="002A2BBC"/>
    <w:p w:rsidR="006F0409" w:rsidRDefault="006F0409" w:rsidP="002A2BBC"/>
    <w:p w:rsidR="00101121" w:rsidRDefault="0029015A" w:rsidP="002A2BBC">
      <w:r>
        <w:t>П</w:t>
      </w:r>
      <w:r w:rsidR="00390391">
        <w:t>редседател</w:t>
      </w:r>
      <w:r>
        <w:t>ь</w:t>
      </w:r>
    </w:p>
    <w:p w:rsidR="00101121" w:rsidRDefault="002A2BBC" w:rsidP="002A2BBC">
      <w:r>
        <w:t xml:space="preserve">Новокузнецкого </w:t>
      </w:r>
      <w:r w:rsidRPr="00E51B2B">
        <w:t>городского</w:t>
      </w:r>
    </w:p>
    <w:p w:rsidR="002A2BBC" w:rsidRPr="00491A11" w:rsidRDefault="002A2BBC" w:rsidP="002A2BBC"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>
        <w:tab/>
      </w:r>
      <w:r w:rsidR="00101121">
        <w:tab/>
      </w:r>
      <w:r w:rsidR="0029015A">
        <w:tab/>
      </w:r>
      <w:r w:rsidR="0029015A">
        <w:tab/>
      </w:r>
      <w:r w:rsidR="0029015A" w:rsidRPr="00491A11">
        <w:t>О. А. Масюков</w:t>
      </w:r>
    </w:p>
    <w:p w:rsidR="002A2BBC" w:rsidRDefault="002A2BBC" w:rsidP="00DC535E">
      <w:pPr>
        <w:spacing w:line="276" w:lineRule="auto"/>
      </w:pPr>
      <w:r>
        <w:br w:type="page"/>
      </w:r>
    </w:p>
    <w:p w:rsidR="00C06122" w:rsidRPr="00BD35F5" w:rsidRDefault="0006147E" w:rsidP="00C06122">
      <w:pPr>
        <w:pStyle w:val="a0"/>
        <w:ind w:left="5670"/>
        <w:jc w:val="right"/>
      </w:pPr>
      <w:r>
        <w:t>Приложение №5</w:t>
      </w:r>
    </w:p>
    <w:p w:rsidR="00C06122" w:rsidRPr="00BD35F5" w:rsidRDefault="00C06122" w:rsidP="00C06122">
      <w:pPr>
        <w:ind w:left="5670"/>
        <w:jc w:val="right"/>
      </w:pPr>
      <w:r w:rsidRPr="00BD35F5">
        <w:t xml:space="preserve">к решению </w:t>
      </w:r>
      <w:proofErr w:type="gramStart"/>
      <w:r w:rsidRPr="00BD35F5">
        <w:t>Новокузнецкого</w:t>
      </w:r>
      <w:proofErr w:type="gramEnd"/>
    </w:p>
    <w:p w:rsidR="00C06122" w:rsidRPr="00BD35F5" w:rsidRDefault="00C06122" w:rsidP="00C06122">
      <w:pPr>
        <w:ind w:left="5670"/>
        <w:jc w:val="right"/>
      </w:pPr>
      <w:r w:rsidRPr="00BD35F5">
        <w:t>городского Совета народных депутатов</w:t>
      </w:r>
    </w:p>
    <w:p w:rsidR="00AB26C1" w:rsidRPr="00AB26C1" w:rsidRDefault="00AB26C1" w:rsidP="00AB26C1">
      <w:pPr>
        <w:autoSpaceDE w:val="0"/>
        <w:autoSpaceDN w:val="0"/>
        <w:adjustRightInd w:val="0"/>
        <w:ind w:firstLine="540"/>
        <w:jc w:val="right"/>
        <w:rPr>
          <w:lang w:bidi="he-IL"/>
        </w:rPr>
      </w:pPr>
      <w:r w:rsidRPr="00AB26C1">
        <w:rPr>
          <w:lang w:bidi="he-IL"/>
        </w:rPr>
        <w:t>от 24.12.2019 № 17/11</w:t>
      </w:r>
      <w:r>
        <w:rPr>
          <w:lang w:bidi="he-IL"/>
        </w:rPr>
        <w:t>1</w:t>
      </w:r>
    </w:p>
    <w:p w:rsidR="00FD6885" w:rsidRDefault="00FD6885" w:rsidP="00FD6885">
      <w:pPr>
        <w:jc w:val="right"/>
      </w:pPr>
    </w:p>
    <w:p w:rsidR="00C06122" w:rsidRDefault="00C06122" w:rsidP="002A2BBC">
      <w:pPr>
        <w:jc w:val="right"/>
      </w:pPr>
    </w:p>
    <w:p w:rsidR="002A2BBC" w:rsidRPr="006D4B71" w:rsidRDefault="002A2BBC" w:rsidP="002A2BBC">
      <w:pPr>
        <w:jc w:val="right"/>
      </w:pPr>
      <w:r>
        <w:t>Приложение № 1</w:t>
      </w:r>
      <w:r w:rsidR="00302B6E">
        <w:t>2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8E575B" w:rsidRPr="002A2911" w:rsidRDefault="008E575B" w:rsidP="008E575B">
      <w:pPr>
        <w:jc w:val="right"/>
      </w:pPr>
      <w:r w:rsidRPr="006074F7">
        <w:t>от</w:t>
      </w:r>
      <w:r w:rsidR="00132FA0">
        <w:t xml:space="preserve"> 25</w:t>
      </w:r>
      <w:r>
        <w:t>.</w:t>
      </w:r>
      <w:r w:rsidRPr="002A2BBC">
        <w:t>12</w:t>
      </w:r>
      <w:r>
        <w:t>.201</w:t>
      </w:r>
      <w:r w:rsidR="00A86336">
        <w:t>8</w:t>
      </w:r>
      <w:r w:rsidR="00DC535E">
        <w:t xml:space="preserve"> </w:t>
      </w:r>
      <w:r w:rsidRPr="006074F7">
        <w:t>№</w:t>
      </w:r>
      <w:r w:rsidR="00132FA0">
        <w:t>17/148</w:t>
      </w:r>
    </w:p>
    <w:p w:rsidR="002A2BBC" w:rsidRPr="0084129E" w:rsidRDefault="002A2BBC" w:rsidP="002A2BBC">
      <w:pPr>
        <w:jc w:val="right"/>
      </w:pPr>
    </w:p>
    <w:p w:rsidR="00F912E2" w:rsidRDefault="00F912E2" w:rsidP="00F912E2">
      <w:pPr>
        <w:jc w:val="center"/>
        <w:rPr>
          <w:b/>
        </w:rPr>
      </w:pPr>
      <w:r w:rsidRPr="00635225">
        <w:rPr>
          <w:b/>
          <w:bCs/>
          <w:caps/>
        </w:rPr>
        <w:t>и</w:t>
      </w:r>
      <w:r w:rsidRPr="00635225">
        <w:rPr>
          <w:b/>
          <w:bCs/>
        </w:rPr>
        <w:t xml:space="preserve">сточники финансирования дефицита бюджета </w:t>
      </w:r>
      <w:r w:rsidRPr="00A7281A">
        <w:rPr>
          <w:b/>
        </w:rPr>
        <w:t>Новокузнецкого городского округа</w:t>
      </w:r>
      <w:r>
        <w:rPr>
          <w:sz w:val="24"/>
          <w:szCs w:val="24"/>
        </w:rPr>
        <w:t xml:space="preserve"> </w:t>
      </w:r>
      <w:r w:rsidRPr="00635225">
        <w:rPr>
          <w:b/>
        </w:rPr>
        <w:t xml:space="preserve">по статьям и видам источников финансирования дефицита бюджета </w:t>
      </w:r>
      <w:r w:rsidRPr="00A7281A">
        <w:rPr>
          <w:b/>
        </w:rPr>
        <w:t>Новокузнецкого городского округа</w:t>
      </w:r>
      <w:r w:rsidRPr="00635225">
        <w:rPr>
          <w:b/>
        </w:rPr>
        <w:t xml:space="preserve"> на 20</w:t>
      </w:r>
      <w:r>
        <w:rPr>
          <w:b/>
        </w:rPr>
        <w:t>1</w:t>
      </w:r>
      <w:r w:rsidR="00A86336">
        <w:rPr>
          <w:b/>
        </w:rPr>
        <w:t>9</w:t>
      </w:r>
      <w:r w:rsidRPr="00635225">
        <w:rPr>
          <w:b/>
        </w:rPr>
        <w:t xml:space="preserve"> год</w:t>
      </w:r>
    </w:p>
    <w:p w:rsidR="0084129E" w:rsidRPr="008E23B2" w:rsidRDefault="00856649" w:rsidP="0084129E">
      <w:pPr>
        <w:pStyle w:val="a0"/>
        <w:ind w:left="0"/>
        <w:jc w:val="right"/>
      </w:pPr>
      <w:r w:rsidRPr="00E55E6B">
        <w:t>(тыс. руб.)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5528"/>
        <w:gridCol w:w="1276"/>
      </w:tblGrid>
      <w:tr w:rsidR="000E442A" w:rsidRPr="00C06122" w:rsidTr="00A86ACC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A" w:rsidRPr="00E57FC0" w:rsidRDefault="000E442A" w:rsidP="000E442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Pr="00E57FC0" w:rsidRDefault="000E442A" w:rsidP="000E442A">
            <w:pPr>
              <w:spacing w:line="276" w:lineRule="auto"/>
              <w:jc w:val="center"/>
              <w:rPr>
                <w:b/>
              </w:rPr>
            </w:pPr>
            <w:r w:rsidRPr="00E57FC0">
              <w:rPr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Pr="00C06122" w:rsidRDefault="000E442A" w:rsidP="00856649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E57FC0">
              <w:rPr>
                <w:b/>
              </w:rPr>
              <w:t>Сумма</w:t>
            </w:r>
          </w:p>
        </w:tc>
      </w:tr>
      <w:tr w:rsidR="00492596" w:rsidRPr="00C06122" w:rsidTr="00A86ACC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E57FC0" w:rsidRDefault="00492596" w:rsidP="00492596">
            <w:pPr>
              <w:spacing w:line="276" w:lineRule="auto"/>
              <w:jc w:val="center"/>
              <w:rPr>
                <w:b/>
              </w:rPr>
            </w:pPr>
            <w:r w:rsidRPr="00E57FC0">
              <w:rPr>
                <w:b/>
              </w:rPr>
              <w:t xml:space="preserve">900 01 02 00 </w:t>
            </w:r>
            <w:proofErr w:type="spellStart"/>
            <w:r w:rsidRPr="00E57FC0">
              <w:rPr>
                <w:b/>
              </w:rPr>
              <w:t>00</w:t>
            </w:r>
            <w:proofErr w:type="spellEnd"/>
            <w:r w:rsidRPr="00E57FC0">
              <w:rPr>
                <w:b/>
              </w:rPr>
              <w:t xml:space="preserve"> </w:t>
            </w:r>
            <w:proofErr w:type="spellStart"/>
            <w:r w:rsidRPr="00E57FC0">
              <w:rPr>
                <w:b/>
              </w:rPr>
              <w:t>00</w:t>
            </w:r>
            <w:proofErr w:type="spellEnd"/>
            <w:r w:rsidRPr="00E57FC0">
              <w:rPr>
                <w:b/>
              </w:rPr>
              <w:t xml:space="preserve">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E57FC0" w:rsidRDefault="00492596" w:rsidP="00492596">
            <w:pPr>
              <w:spacing w:line="276" w:lineRule="auto"/>
              <w:jc w:val="center"/>
              <w:rPr>
                <w:b/>
              </w:rPr>
            </w:pPr>
            <w:r w:rsidRPr="00E57FC0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D56CE1" w:rsidRDefault="00D56CE1" w:rsidP="008030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803042">
              <w:rPr>
                <w:b/>
              </w:rPr>
              <w:t>991 876,9</w:t>
            </w:r>
          </w:p>
        </w:tc>
      </w:tr>
      <w:tr w:rsidR="00492596" w:rsidRPr="00C06122" w:rsidTr="00A86ACC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C06122" w:rsidRDefault="00492596" w:rsidP="00492596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06122" w:rsidRDefault="00492596" w:rsidP="00492596">
            <w:pPr>
              <w:spacing w:line="276" w:lineRule="auto"/>
              <w:jc w:val="center"/>
              <w:rPr>
                <w:highlight w:val="yellow"/>
              </w:rPr>
            </w:pPr>
            <w:r w:rsidRPr="00E57FC0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D56CE1" w:rsidRDefault="00492596" w:rsidP="00492596">
            <w:pPr>
              <w:spacing w:line="276" w:lineRule="auto"/>
              <w:jc w:val="center"/>
            </w:pPr>
          </w:p>
        </w:tc>
      </w:tr>
      <w:tr w:rsidR="00492596" w:rsidRPr="00C06122" w:rsidTr="00A86ACC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E57FC0" w:rsidRDefault="00492596" w:rsidP="00492596">
            <w:pPr>
              <w:spacing w:line="276" w:lineRule="auto"/>
              <w:jc w:val="center"/>
            </w:pPr>
            <w:r w:rsidRPr="00E57FC0">
              <w:t xml:space="preserve">900 01 02 00 </w:t>
            </w:r>
            <w:proofErr w:type="spellStart"/>
            <w:r w:rsidRPr="00E57FC0">
              <w:t>00</w:t>
            </w:r>
            <w:proofErr w:type="spellEnd"/>
            <w:r w:rsidRPr="00E57FC0">
              <w:t xml:space="preserve"> </w:t>
            </w:r>
            <w:proofErr w:type="spellStart"/>
            <w:r w:rsidRPr="00E57FC0">
              <w:t>00</w:t>
            </w:r>
            <w:proofErr w:type="spellEnd"/>
            <w:r w:rsidRPr="00E57FC0">
              <w:t xml:space="preserve"> 0000 700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E57FC0" w:rsidRDefault="00492596" w:rsidP="00492596">
            <w:pPr>
              <w:spacing w:line="276" w:lineRule="auto"/>
              <w:jc w:val="center"/>
            </w:pPr>
            <w:r w:rsidRPr="00E57FC0"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D56CE1" w:rsidRDefault="00EF3FB0" w:rsidP="001D5655">
            <w:pPr>
              <w:spacing w:line="276" w:lineRule="auto"/>
              <w:jc w:val="center"/>
            </w:pPr>
            <w:r>
              <w:t>6</w:t>
            </w:r>
            <w:r w:rsidR="00803042">
              <w:t>20 000,0</w:t>
            </w:r>
          </w:p>
        </w:tc>
      </w:tr>
      <w:tr w:rsidR="00492596" w:rsidRPr="00C06122" w:rsidTr="00A86ACC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C06122" w:rsidRDefault="00492596" w:rsidP="00492596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E57FC0" w:rsidRDefault="00492596" w:rsidP="00492596">
            <w:pPr>
              <w:spacing w:line="276" w:lineRule="auto"/>
              <w:jc w:val="center"/>
            </w:pPr>
            <w:r w:rsidRPr="00E57FC0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AE1B4C" w:rsidRDefault="00492596" w:rsidP="00492596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492596" w:rsidRPr="00C06122" w:rsidTr="00A86ACC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E57FC0" w:rsidRDefault="00492596" w:rsidP="00492596">
            <w:pPr>
              <w:spacing w:line="276" w:lineRule="auto"/>
              <w:jc w:val="center"/>
            </w:pPr>
            <w:r w:rsidRPr="00E57FC0">
              <w:t xml:space="preserve">900 01 02 00 </w:t>
            </w:r>
            <w:proofErr w:type="spellStart"/>
            <w:r w:rsidRPr="00E57FC0">
              <w:t>00</w:t>
            </w:r>
            <w:proofErr w:type="spellEnd"/>
            <w:r w:rsidRPr="00E57FC0">
              <w:t xml:space="preserve"> 04 0000 710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E57FC0" w:rsidRDefault="00492596" w:rsidP="00492596">
            <w:pPr>
              <w:spacing w:line="276" w:lineRule="auto"/>
              <w:jc w:val="center"/>
            </w:pPr>
            <w:r w:rsidRPr="00E57FC0"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AE1B4C" w:rsidRDefault="00EF3FB0" w:rsidP="00C756FD">
            <w:pPr>
              <w:spacing w:line="276" w:lineRule="auto"/>
              <w:jc w:val="center"/>
              <w:rPr>
                <w:highlight w:val="yellow"/>
              </w:rPr>
            </w:pPr>
            <w:r>
              <w:t>6</w:t>
            </w:r>
            <w:r w:rsidR="00803042">
              <w:t>20 000,0</w:t>
            </w:r>
          </w:p>
        </w:tc>
      </w:tr>
      <w:tr w:rsidR="00492596" w:rsidRPr="00C06122" w:rsidTr="00A86ACC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C06122" w:rsidRDefault="00492596" w:rsidP="00492596">
            <w:pPr>
              <w:spacing w:line="276" w:lineRule="auto"/>
              <w:jc w:val="center"/>
              <w:rPr>
                <w:highlight w:val="yellow"/>
              </w:rPr>
            </w:pPr>
            <w:r w:rsidRPr="00BA6C40">
              <w:t xml:space="preserve">900 01 02 00 </w:t>
            </w:r>
            <w:proofErr w:type="spellStart"/>
            <w:r w:rsidRPr="00BA6C40">
              <w:t>00</w:t>
            </w:r>
            <w:proofErr w:type="spellEnd"/>
            <w:r w:rsidRPr="00BA6C40">
              <w:t xml:space="preserve"> </w:t>
            </w:r>
            <w:proofErr w:type="spellStart"/>
            <w:r w:rsidRPr="00BA6C40">
              <w:t>00</w:t>
            </w:r>
            <w:proofErr w:type="spellEnd"/>
            <w:r w:rsidRPr="00BA6C40">
              <w:t xml:space="preserve"> 0000 800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06122" w:rsidRDefault="00492596" w:rsidP="00492596">
            <w:pPr>
              <w:spacing w:line="276" w:lineRule="auto"/>
              <w:jc w:val="center"/>
              <w:rPr>
                <w:highlight w:val="yellow"/>
              </w:rPr>
            </w:pPr>
            <w:r w:rsidRPr="00BA6C40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AE1B4C" w:rsidRDefault="00EF3FB0" w:rsidP="001D5655">
            <w:pPr>
              <w:spacing w:line="276" w:lineRule="auto"/>
              <w:jc w:val="center"/>
              <w:rPr>
                <w:highlight w:val="yellow"/>
              </w:rPr>
            </w:pPr>
            <w:r>
              <w:t>1 6</w:t>
            </w:r>
            <w:r w:rsidR="00803042">
              <w:t>11 876,9</w:t>
            </w:r>
          </w:p>
        </w:tc>
      </w:tr>
      <w:tr w:rsidR="00492596" w:rsidRPr="00C06122" w:rsidTr="00A86ACC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C06122" w:rsidRDefault="00492596" w:rsidP="00492596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06122" w:rsidRDefault="00492596" w:rsidP="00492596">
            <w:pPr>
              <w:spacing w:line="276" w:lineRule="auto"/>
              <w:jc w:val="center"/>
              <w:rPr>
                <w:highlight w:val="yellow"/>
              </w:rPr>
            </w:pPr>
            <w:r w:rsidRPr="00BA6C40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AE1B4C" w:rsidRDefault="00492596" w:rsidP="00492596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492596" w:rsidRPr="00C06122" w:rsidTr="00A86ACC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C06122" w:rsidRDefault="00492596" w:rsidP="00492596">
            <w:pPr>
              <w:spacing w:line="276" w:lineRule="auto"/>
              <w:jc w:val="center"/>
              <w:rPr>
                <w:highlight w:val="yellow"/>
              </w:rPr>
            </w:pPr>
            <w:r w:rsidRPr="00BA6C40">
              <w:t xml:space="preserve">900 01 02 00 </w:t>
            </w:r>
            <w:proofErr w:type="spellStart"/>
            <w:r w:rsidRPr="00BA6C40">
              <w:t>00</w:t>
            </w:r>
            <w:proofErr w:type="spellEnd"/>
            <w:r w:rsidRPr="00BA6C40">
              <w:t xml:space="preserve"> 04 0000 810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06122" w:rsidRDefault="00492596" w:rsidP="00492596">
            <w:pPr>
              <w:spacing w:line="276" w:lineRule="auto"/>
              <w:jc w:val="center"/>
              <w:rPr>
                <w:highlight w:val="yellow"/>
              </w:rPr>
            </w:pPr>
            <w:r w:rsidRPr="00BA6C40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AE1B4C" w:rsidRDefault="00EF3FB0" w:rsidP="001D5655">
            <w:pPr>
              <w:spacing w:line="276" w:lineRule="auto"/>
              <w:jc w:val="center"/>
              <w:rPr>
                <w:highlight w:val="yellow"/>
              </w:rPr>
            </w:pPr>
            <w:r>
              <w:t>1 6</w:t>
            </w:r>
            <w:r w:rsidR="00DB7DB3" w:rsidRPr="00DB7DB3">
              <w:t>11 876,9</w:t>
            </w:r>
          </w:p>
        </w:tc>
      </w:tr>
      <w:tr w:rsidR="00492596" w:rsidRPr="00C06122" w:rsidTr="00A86ACC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BA6C40" w:rsidRDefault="00492596" w:rsidP="00492596">
            <w:pPr>
              <w:spacing w:line="276" w:lineRule="auto"/>
              <w:jc w:val="center"/>
              <w:rPr>
                <w:b/>
              </w:rPr>
            </w:pPr>
            <w:r w:rsidRPr="00BA6C40">
              <w:rPr>
                <w:b/>
              </w:rPr>
              <w:t xml:space="preserve">900 01 03 00 </w:t>
            </w:r>
            <w:proofErr w:type="spellStart"/>
            <w:r w:rsidRPr="00BA6C40">
              <w:rPr>
                <w:b/>
              </w:rPr>
              <w:t>00</w:t>
            </w:r>
            <w:proofErr w:type="spellEnd"/>
            <w:r w:rsidRPr="00BA6C40">
              <w:rPr>
                <w:b/>
              </w:rPr>
              <w:t xml:space="preserve"> </w:t>
            </w:r>
            <w:proofErr w:type="spellStart"/>
            <w:r w:rsidRPr="00BA6C40">
              <w:rPr>
                <w:b/>
              </w:rPr>
              <w:t>00</w:t>
            </w:r>
            <w:proofErr w:type="spellEnd"/>
            <w:r w:rsidRPr="00BA6C40">
              <w:rPr>
                <w:b/>
              </w:rPr>
              <w:t xml:space="preserve">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BA6C40" w:rsidRDefault="00492596" w:rsidP="00492596">
            <w:pPr>
              <w:spacing w:line="276" w:lineRule="auto"/>
              <w:jc w:val="center"/>
              <w:rPr>
                <w:b/>
              </w:rPr>
            </w:pPr>
            <w:r w:rsidRPr="00BA6C40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AE1B4C" w:rsidRDefault="00DB7DB3" w:rsidP="00BA6C40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DB7DB3">
              <w:rPr>
                <w:b/>
              </w:rPr>
              <w:t>1 170 551,5</w:t>
            </w:r>
          </w:p>
        </w:tc>
      </w:tr>
      <w:tr w:rsidR="00492596" w:rsidRPr="00C06122" w:rsidTr="00A86ACC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BA6C40" w:rsidRDefault="00492596" w:rsidP="00492596">
            <w:pPr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BA6C40" w:rsidRDefault="00492596" w:rsidP="00492596">
            <w:pPr>
              <w:spacing w:line="276" w:lineRule="auto"/>
              <w:jc w:val="center"/>
            </w:pPr>
            <w:r w:rsidRPr="00BA6C40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AE1B4C" w:rsidRDefault="00492596" w:rsidP="001D5655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492596" w:rsidRPr="00C06122" w:rsidTr="00A86ACC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BA6C40" w:rsidRDefault="00492596" w:rsidP="00492596">
            <w:pPr>
              <w:spacing w:line="276" w:lineRule="auto"/>
              <w:jc w:val="center"/>
            </w:pPr>
            <w:r w:rsidRPr="00BA6C40">
              <w:t xml:space="preserve">900 01 03 00 </w:t>
            </w:r>
            <w:proofErr w:type="spellStart"/>
            <w:r w:rsidRPr="00BA6C40">
              <w:t>00</w:t>
            </w:r>
            <w:proofErr w:type="spellEnd"/>
            <w:r w:rsidRPr="00BA6C40">
              <w:t xml:space="preserve"> </w:t>
            </w:r>
            <w:proofErr w:type="spellStart"/>
            <w:r w:rsidRPr="00BA6C40">
              <w:t>00</w:t>
            </w:r>
            <w:proofErr w:type="spellEnd"/>
            <w:r w:rsidRPr="00BA6C40">
              <w:t xml:space="preserve"> 0000 700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BA6C40" w:rsidRDefault="00492596" w:rsidP="00492596">
            <w:pPr>
              <w:spacing w:line="276" w:lineRule="auto"/>
              <w:jc w:val="center"/>
            </w:pPr>
            <w:r w:rsidRPr="00BA6C40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DB7DB3" w:rsidRDefault="00DB7DB3" w:rsidP="001D5655">
            <w:pPr>
              <w:spacing w:line="276" w:lineRule="auto"/>
              <w:jc w:val="center"/>
            </w:pPr>
            <w:r w:rsidRPr="00DB7DB3">
              <w:t>1 211 876,9</w:t>
            </w:r>
          </w:p>
        </w:tc>
      </w:tr>
      <w:tr w:rsidR="00492596" w:rsidRPr="00C06122" w:rsidTr="00A86ACC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BA6C40" w:rsidRDefault="00492596" w:rsidP="00492596">
            <w:pPr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BA6C40" w:rsidRDefault="00492596" w:rsidP="00492596">
            <w:pPr>
              <w:spacing w:line="276" w:lineRule="auto"/>
              <w:jc w:val="center"/>
            </w:pPr>
            <w:r w:rsidRPr="00BA6C40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DB7DB3" w:rsidRDefault="00492596" w:rsidP="001D5655">
            <w:pPr>
              <w:spacing w:line="276" w:lineRule="auto"/>
              <w:jc w:val="center"/>
            </w:pPr>
          </w:p>
        </w:tc>
      </w:tr>
      <w:tr w:rsidR="00492596" w:rsidRPr="00C06122" w:rsidTr="00A86ACC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BA6C40" w:rsidRDefault="00492596" w:rsidP="00492596">
            <w:pPr>
              <w:spacing w:line="276" w:lineRule="auto"/>
              <w:jc w:val="center"/>
            </w:pPr>
            <w:r w:rsidRPr="00BA6C40">
              <w:t xml:space="preserve">900 01 03 00 </w:t>
            </w:r>
            <w:proofErr w:type="spellStart"/>
            <w:r w:rsidRPr="00BA6C40">
              <w:t>00</w:t>
            </w:r>
            <w:proofErr w:type="spellEnd"/>
            <w:r w:rsidRPr="00BA6C40">
              <w:t xml:space="preserve"> 04 0000 710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BA6C40" w:rsidRDefault="00492596" w:rsidP="00492596">
            <w:pPr>
              <w:spacing w:line="276" w:lineRule="auto"/>
              <w:jc w:val="center"/>
            </w:pPr>
            <w:r w:rsidRPr="00BA6C40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DB7DB3" w:rsidRDefault="00DB7DB3" w:rsidP="001D5655">
            <w:pPr>
              <w:spacing w:line="276" w:lineRule="auto"/>
              <w:jc w:val="center"/>
            </w:pPr>
            <w:r w:rsidRPr="00DB7DB3">
              <w:t>1 211 876,9</w:t>
            </w:r>
          </w:p>
        </w:tc>
      </w:tr>
      <w:tr w:rsidR="00492596" w:rsidRPr="00C06122" w:rsidTr="00A86ACC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BA6C40" w:rsidRDefault="00492596" w:rsidP="00492596">
            <w:pPr>
              <w:spacing w:line="276" w:lineRule="auto"/>
              <w:jc w:val="center"/>
            </w:pPr>
            <w:r w:rsidRPr="00BA6C40">
              <w:t xml:space="preserve">900 01 03 00 </w:t>
            </w:r>
            <w:proofErr w:type="spellStart"/>
            <w:r w:rsidRPr="00BA6C40">
              <w:t>00</w:t>
            </w:r>
            <w:proofErr w:type="spellEnd"/>
            <w:r w:rsidRPr="00BA6C40">
              <w:t xml:space="preserve"> </w:t>
            </w:r>
            <w:proofErr w:type="spellStart"/>
            <w:r w:rsidRPr="00BA6C40">
              <w:t>00</w:t>
            </w:r>
            <w:proofErr w:type="spellEnd"/>
            <w:r w:rsidRPr="00BA6C40">
              <w:t xml:space="preserve"> 0000 800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BA6C40" w:rsidRDefault="00492596" w:rsidP="00492596">
            <w:pPr>
              <w:spacing w:line="276" w:lineRule="auto"/>
              <w:jc w:val="center"/>
            </w:pPr>
            <w:r w:rsidRPr="00BA6C40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DB7DB3" w:rsidRDefault="00DB7DB3" w:rsidP="001D5655">
            <w:pPr>
              <w:spacing w:line="276" w:lineRule="auto"/>
              <w:jc w:val="center"/>
            </w:pPr>
            <w:r w:rsidRPr="00DB7DB3">
              <w:t>41 325,4</w:t>
            </w:r>
          </w:p>
        </w:tc>
      </w:tr>
      <w:tr w:rsidR="00492596" w:rsidRPr="00C06122" w:rsidTr="00A86ACC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BA6C40" w:rsidRDefault="00492596" w:rsidP="00492596">
            <w:pPr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BA6C40" w:rsidRDefault="00492596" w:rsidP="00492596">
            <w:pPr>
              <w:spacing w:line="276" w:lineRule="auto"/>
              <w:jc w:val="center"/>
            </w:pPr>
            <w:r w:rsidRPr="00BA6C40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DB7DB3" w:rsidRDefault="00492596" w:rsidP="001D5655">
            <w:pPr>
              <w:spacing w:line="276" w:lineRule="auto"/>
              <w:jc w:val="center"/>
            </w:pPr>
          </w:p>
        </w:tc>
      </w:tr>
      <w:tr w:rsidR="00492596" w:rsidRPr="00C06122" w:rsidTr="00A86ACC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BA6C40" w:rsidRDefault="00492596" w:rsidP="00492596">
            <w:pPr>
              <w:spacing w:line="276" w:lineRule="auto"/>
              <w:jc w:val="center"/>
            </w:pPr>
            <w:r w:rsidRPr="00BA6C40">
              <w:t xml:space="preserve">900 01 03 00 </w:t>
            </w:r>
            <w:proofErr w:type="spellStart"/>
            <w:r w:rsidRPr="00BA6C40">
              <w:t>00</w:t>
            </w:r>
            <w:proofErr w:type="spellEnd"/>
            <w:r w:rsidRPr="00BA6C40">
              <w:t xml:space="preserve"> 04 0000 810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BA6C40" w:rsidRDefault="00492596" w:rsidP="00492596">
            <w:pPr>
              <w:spacing w:line="276" w:lineRule="auto"/>
              <w:jc w:val="center"/>
            </w:pPr>
            <w:r w:rsidRPr="00BA6C40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DB7DB3" w:rsidRDefault="00DB7DB3" w:rsidP="001D5655">
            <w:pPr>
              <w:spacing w:line="276" w:lineRule="auto"/>
              <w:jc w:val="center"/>
            </w:pPr>
            <w:r w:rsidRPr="00DB7DB3">
              <w:t>41 325,4</w:t>
            </w:r>
          </w:p>
        </w:tc>
      </w:tr>
      <w:tr w:rsidR="00492596" w:rsidRPr="00C06122" w:rsidTr="00A86ACC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BA6C40" w:rsidRDefault="00492596" w:rsidP="00492596">
            <w:pPr>
              <w:spacing w:line="276" w:lineRule="auto"/>
              <w:jc w:val="center"/>
              <w:rPr>
                <w:b/>
              </w:rPr>
            </w:pPr>
            <w:r w:rsidRPr="00BA6C40">
              <w:rPr>
                <w:b/>
              </w:rPr>
              <w:t xml:space="preserve">855 01 05 00 </w:t>
            </w:r>
            <w:proofErr w:type="spellStart"/>
            <w:r w:rsidRPr="00BA6C40">
              <w:rPr>
                <w:b/>
              </w:rPr>
              <w:t>00</w:t>
            </w:r>
            <w:proofErr w:type="spellEnd"/>
            <w:r w:rsidRPr="00BA6C40">
              <w:rPr>
                <w:b/>
              </w:rPr>
              <w:t xml:space="preserve"> </w:t>
            </w:r>
            <w:proofErr w:type="spellStart"/>
            <w:r w:rsidRPr="00BA6C40">
              <w:rPr>
                <w:b/>
              </w:rPr>
              <w:t>00</w:t>
            </w:r>
            <w:proofErr w:type="spellEnd"/>
            <w:r w:rsidRPr="00BA6C40">
              <w:rPr>
                <w:b/>
              </w:rPr>
              <w:t xml:space="preserve">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BA6C40" w:rsidRDefault="00492596" w:rsidP="00492596">
            <w:pPr>
              <w:spacing w:line="276" w:lineRule="auto"/>
              <w:jc w:val="center"/>
              <w:rPr>
                <w:b/>
              </w:rPr>
            </w:pPr>
            <w:r w:rsidRPr="00BA6C40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AE1B4C" w:rsidRDefault="00803042" w:rsidP="001D5655">
            <w:pPr>
              <w:spacing w:line="276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20 000,0</w:t>
            </w:r>
          </w:p>
        </w:tc>
      </w:tr>
      <w:tr w:rsidR="00492596" w:rsidRPr="001D5655" w:rsidTr="00A86ACC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C06122" w:rsidRDefault="00492596" w:rsidP="00492596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BA6C40" w:rsidRDefault="00492596" w:rsidP="001D5655">
            <w:pPr>
              <w:spacing w:line="276" w:lineRule="auto"/>
              <w:jc w:val="center"/>
              <w:rPr>
                <w:b/>
              </w:rPr>
            </w:pPr>
            <w:r w:rsidRPr="00BA6C40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803042" w:rsidP="001D56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198 674,6</w:t>
            </w:r>
          </w:p>
        </w:tc>
      </w:tr>
    </w:tbl>
    <w:p w:rsidR="002A2BBC" w:rsidRPr="00F912E2" w:rsidRDefault="002A2BBC" w:rsidP="002A2BBC">
      <w:pPr>
        <w:jc w:val="right"/>
      </w:pPr>
    </w:p>
    <w:p w:rsidR="0005566D" w:rsidRDefault="006E2E5A" w:rsidP="002A2BBC">
      <w:r>
        <w:t>П</w:t>
      </w:r>
      <w:r w:rsidR="00390391">
        <w:t>редседател</w:t>
      </w:r>
      <w:r>
        <w:t>ь</w:t>
      </w:r>
    </w:p>
    <w:p w:rsidR="0005566D" w:rsidRDefault="002A2BBC" w:rsidP="002A2BBC">
      <w:r>
        <w:t xml:space="preserve">Новокузнецкого </w:t>
      </w:r>
      <w:r w:rsidRPr="00E51B2B">
        <w:t>городского</w:t>
      </w:r>
    </w:p>
    <w:p w:rsidR="002A2BBC" w:rsidRPr="002A2BBC" w:rsidRDefault="002A2BBC" w:rsidP="002A2BBC"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 w:rsidR="0005566D">
        <w:tab/>
      </w:r>
      <w:r w:rsidR="00390391">
        <w:tab/>
      </w:r>
      <w:r w:rsidR="00390391">
        <w:tab/>
      </w:r>
      <w:r w:rsidR="0029015A">
        <w:tab/>
      </w:r>
      <w:r w:rsidR="0029015A" w:rsidRPr="00491A11">
        <w:t>О. А. Масюков</w:t>
      </w:r>
    </w:p>
    <w:p w:rsidR="002A2BBC" w:rsidRDefault="002A2BBC" w:rsidP="00DC535E">
      <w:r>
        <w:br w:type="page"/>
      </w:r>
    </w:p>
    <w:p w:rsidR="00C06122" w:rsidRPr="00BD35F5" w:rsidRDefault="0006147E" w:rsidP="00C06122">
      <w:pPr>
        <w:pStyle w:val="a0"/>
        <w:ind w:left="5670"/>
        <w:jc w:val="right"/>
      </w:pPr>
      <w:r>
        <w:t>Приложение №</w:t>
      </w:r>
      <w:r w:rsidR="003035B4">
        <w:t>6</w:t>
      </w:r>
    </w:p>
    <w:p w:rsidR="00C06122" w:rsidRPr="00BD35F5" w:rsidRDefault="00C06122" w:rsidP="00C06122">
      <w:pPr>
        <w:ind w:left="5670"/>
        <w:jc w:val="right"/>
      </w:pPr>
      <w:r w:rsidRPr="00BD35F5">
        <w:t xml:space="preserve">к решению </w:t>
      </w:r>
      <w:proofErr w:type="gramStart"/>
      <w:r w:rsidRPr="00BD35F5">
        <w:t>Новокузнецкого</w:t>
      </w:r>
      <w:proofErr w:type="gramEnd"/>
    </w:p>
    <w:p w:rsidR="00C06122" w:rsidRPr="00BD35F5" w:rsidRDefault="00C06122" w:rsidP="00C06122">
      <w:pPr>
        <w:ind w:left="5670"/>
        <w:jc w:val="right"/>
      </w:pPr>
      <w:r w:rsidRPr="00BD35F5">
        <w:t>городского Совета народных депутатов</w:t>
      </w:r>
    </w:p>
    <w:p w:rsidR="00AB26C1" w:rsidRPr="00AB26C1" w:rsidRDefault="00AB26C1" w:rsidP="00AB26C1">
      <w:pPr>
        <w:autoSpaceDE w:val="0"/>
        <w:autoSpaceDN w:val="0"/>
        <w:adjustRightInd w:val="0"/>
        <w:ind w:firstLine="540"/>
        <w:jc w:val="right"/>
        <w:rPr>
          <w:lang w:bidi="he-IL"/>
        </w:rPr>
      </w:pPr>
      <w:r w:rsidRPr="00AB26C1">
        <w:rPr>
          <w:lang w:bidi="he-IL"/>
        </w:rPr>
        <w:t>от 24.12.2019 № 17/11</w:t>
      </w:r>
      <w:r>
        <w:rPr>
          <w:lang w:bidi="he-IL"/>
        </w:rPr>
        <w:t>1</w:t>
      </w:r>
    </w:p>
    <w:p w:rsidR="00FD6885" w:rsidRDefault="00FD6885" w:rsidP="00FD6885">
      <w:pPr>
        <w:jc w:val="right"/>
      </w:pPr>
    </w:p>
    <w:p w:rsidR="00C06122" w:rsidRDefault="00C06122" w:rsidP="002A2BBC">
      <w:pPr>
        <w:jc w:val="right"/>
      </w:pPr>
    </w:p>
    <w:p w:rsidR="002A2BBC" w:rsidRPr="006D4B71" w:rsidRDefault="002A2BBC" w:rsidP="002A2BBC">
      <w:pPr>
        <w:jc w:val="right"/>
      </w:pPr>
      <w:r w:rsidRPr="00480DD6">
        <w:t>Приложение № 1</w:t>
      </w:r>
      <w:r w:rsidR="00302B6E">
        <w:t>4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045533" w:rsidRPr="002A2911" w:rsidRDefault="00045533" w:rsidP="00045533">
      <w:pPr>
        <w:jc w:val="right"/>
      </w:pPr>
      <w:r w:rsidRPr="006074F7">
        <w:t>от</w:t>
      </w:r>
      <w:r w:rsidR="00132FA0">
        <w:t xml:space="preserve"> 25</w:t>
      </w:r>
      <w:r>
        <w:t>.</w:t>
      </w:r>
      <w:r w:rsidRPr="002A2BBC">
        <w:t>12</w:t>
      </w:r>
      <w:r>
        <w:t>.201</w:t>
      </w:r>
      <w:r w:rsidR="00A86336">
        <w:t>8</w:t>
      </w:r>
      <w:r>
        <w:t xml:space="preserve"> </w:t>
      </w:r>
      <w:r w:rsidRPr="006074F7">
        <w:t>№</w:t>
      </w:r>
      <w:r w:rsidR="00132FA0">
        <w:t>17/148</w:t>
      </w:r>
    </w:p>
    <w:p w:rsidR="002A2BBC" w:rsidRPr="002A2911" w:rsidRDefault="002A2BBC" w:rsidP="002A2BBC">
      <w:pPr>
        <w:jc w:val="right"/>
      </w:pPr>
    </w:p>
    <w:p w:rsidR="00F912E2" w:rsidRDefault="00F912E2" w:rsidP="00F912E2">
      <w:pPr>
        <w:jc w:val="center"/>
        <w:rPr>
          <w:b/>
        </w:rPr>
      </w:pPr>
      <w:r w:rsidRPr="001F5CAC">
        <w:rPr>
          <w:b/>
          <w:bCs/>
        </w:rPr>
        <w:t>Программа</w:t>
      </w:r>
      <w:r>
        <w:rPr>
          <w:b/>
          <w:bCs/>
        </w:rPr>
        <w:t xml:space="preserve"> </w:t>
      </w:r>
      <w:r w:rsidRPr="001F5CAC">
        <w:rPr>
          <w:b/>
        </w:rPr>
        <w:t>муниципальных внутренних заимствований</w:t>
      </w:r>
    </w:p>
    <w:p w:rsidR="00F912E2" w:rsidRDefault="00F912E2" w:rsidP="00F912E2">
      <w:pPr>
        <w:jc w:val="center"/>
        <w:rPr>
          <w:b/>
        </w:rPr>
      </w:pPr>
      <w:r w:rsidRPr="00A7281A">
        <w:rPr>
          <w:b/>
        </w:rPr>
        <w:t>Новокузнецкого городского округа</w:t>
      </w:r>
      <w:r>
        <w:rPr>
          <w:sz w:val="24"/>
          <w:szCs w:val="24"/>
        </w:rPr>
        <w:t xml:space="preserve"> </w:t>
      </w:r>
      <w:r w:rsidRPr="001F5CAC">
        <w:rPr>
          <w:b/>
        </w:rPr>
        <w:t>на 20</w:t>
      </w:r>
      <w:r>
        <w:rPr>
          <w:b/>
        </w:rPr>
        <w:t>1</w:t>
      </w:r>
      <w:r w:rsidR="00A86336">
        <w:rPr>
          <w:b/>
        </w:rPr>
        <w:t>9</w:t>
      </w:r>
      <w:r w:rsidRPr="001F5CAC">
        <w:rPr>
          <w:b/>
        </w:rPr>
        <w:t xml:space="preserve"> год</w:t>
      </w:r>
    </w:p>
    <w:p w:rsidR="00067389" w:rsidRDefault="00EF270C" w:rsidP="00EF270C">
      <w:pPr>
        <w:jc w:val="right"/>
        <w:rPr>
          <w:b/>
        </w:rPr>
      </w:pPr>
      <w:r>
        <w:t>(тыс. руб.)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812"/>
        <w:gridCol w:w="1276"/>
      </w:tblGrid>
      <w:tr w:rsidR="00067389" w:rsidTr="005A0360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89" w:rsidRDefault="00067389" w:rsidP="00A31EA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89" w:rsidRDefault="00067389" w:rsidP="00A31E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89" w:rsidRDefault="00067389" w:rsidP="008566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9D6714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0D1653" w:rsidRDefault="009D6714" w:rsidP="009D6714">
            <w:pPr>
              <w:spacing w:line="276" w:lineRule="auto"/>
              <w:jc w:val="center"/>
              <w:rPr>
                <w:b/>
              </w:rPr>
            </w:pPr>
            <w:r w:rsidRPr="000D1653">
              <w:rPr>
                <w:b/>
              </w:rPr>
              <w:t xml:space="preserve">900 01 02 00 </w:t>
            </w:r>
            <w:proofErr w:type="spellStart"/>
            <w:r w:rsidRPr="000D1653">
              <w:rPr>
                <w:b/>
              </w:rPr>
              <w:t>00</w:t>
            </w:r>
            <w:proofErr w:type="spellEnd"/>
            <w:r w:rsidRPr="000D1653">
              <w:rPr>
                <w:b/>
              </w:rPr>
              <w:t xml:space="preserve"> </w:t>
            </w:r>
            <w:proofErr w:type="spellStart"/>
            <w:r w:rsidRPr="000D1653">
              <w:rPr>
                <w:b/>
              </w:rPr>
              <w:t>00</w:t>
            </w:r>
            <w:proofErr w:type="spellEnd"/>
            <w:r w:rsidRPr="000D1653">
              <w:rPr>
                <w:b/>
              </w:rPr>
              <w:t xml:space="preserve">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0D1653" w:rsidRDefault="009D6714" w:rsidP="009D6714">
            <w:pPr>
              <w:spacing w:line="276" w:lineRule="auto"/>
              <w:jc w:val="center"/>
              <w:rPr>
                <w:b/>
              </w:rPr>
            </w:pPr>
            <w:r w:rsidRPr="000D1653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AE1B4C" w:rsidRDefault="00DB7DB3" w:rsidP="00803042">
            <w:pPr>
              <w:spacing w:line="276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-</w:t>
            </w:r>
            <w:r w:rsidR="00803042">
              <w:rPr>
                <w:b/>
              </w:rPr>
              <w:t>991 876,9</w:t>
            </w:r>
          </w:p>
        </w:tc>
      </w:tr>
      <w:tr w:rsidR="009D6714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0D1653" w:rsidRDefault="009D6714" w:rsidP="009D6714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0D1653" w:rsidRDefault="009D6714" w:rsidP="009D6714">
            <w:pPr>
              <w:spacing w:line="276" w:lineRule="auto"/>
              <w:jc w:val="center"/>
            </w:pPr>
            <w:r w:rsidRPr="000D1653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AE1B4C" w:rsidRDefault="009D6714" w:rsidP="009D6714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9D6714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0D1653" w:rsidRDefault="009D6714" w:rsidP="009D6714">
            <w:pPr>
              <w:spacing w:line="276" w:lineRule="auto"/>
              <w:jc w:val="center"/>
            </w:pPr>
            <w:r w:rsidRPr="000D1653">
              <w:t xml:space="preserve">900 01 02 00 </w:t>
            </w:r>
            <w:proofErr w:type="spellStart"/>
            <w:r w:rsidRPr="000D1653">
              <w:t>00</w:t>
            </w:r>
            <w:proofErr w:type="spellEnd"/>
            <w:r w:rsidRPr="000D1653">
              <w:t xml:space="preserve"> </w:t>
            </w:r>
            <w:proofErr w:type="spellStart"/>
            <w:r w:rsidRPr="000D1653">
              <w:t>00</w:t>
            </w:r>
            <w:proofErr w:type="spellEnd"/>
            <w:r w:rsidRPr="000D1653">
              <w:t xml:space="preserve"> 0000 700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0D1653" w:rsidRDefault="009D6714" w:rsidP="009D6714">
            <w:pPr>
              <w:spacing w:line="276" w:lineRule="auto"/>
              <w:jc w:val="center"/>
            </w:pPr>
            <w:r w:rsidRPr="000D1653"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AE1B4C" w:rsidRDefault="00EF3FB0" w:rsidP="009D6714">
            <w:pPr>
              <w:spacing w:line="276" w:lineRule="auto"/>
              <w:jc w:val="center"/>
              <w:rPr>
                <w:highlight w:val="yellow"/>
              </w:rPr>
            </w:pPr>
            <w:r>
              <w:t>6</w:t>
            </w:r>
            <w:r w:rsidR="00803042">
              <w:t>20 000,0</w:t>
            </w:r>
          </w:p>
        </w:tc>
      </w:tr>
      <w:tr w:rsidR="009D6714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0D1653" w:rsidRDefault="009D6714" w:rsidP="009D6714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0D1653" w:rsidRDefault="009D6714" w:rsidP="009D6714">
            <w:pPr>
              <w:spacing w:line="276" w:lineRule="auto"/>
              <w:jc w:val="center"/>
            </w:pPr>
            <w:r w:rsidRPr="000D1653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AE1B4C" w:rsidRDefault="009D6714" w:rsidP="009D6714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0D1653" w:rsidRDefault="00335CAF" w:rsidP="009D6714">
            <w:pPr>
              <w:spacing w:line="276" w:lineRule="auto"/>
              <w:jc w:val="center"/>
            </w:pPr>
            <w:r w:rsidRPr="000D1653">
              <w:t xml:space="preserve">900 01 02 00 </w:t>
            </w:r>
            <w:proofErr w:type="spellStart"/>
            <w:r w:rsidRPr="000D1653">
              <w:t>00</w:t>
            </w:r>
            <w:proofErr w:type="spellEnd"/>
            <w:r w:rsidRPr="000D1653">
              <w:t xml:space="preserve"> 04 0000 710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0D1653" w:rsidRDefault="00335CAF" w:rsidP="009D6714">
            <w:pPr>
              <w:spacing w:line="276" w:lineRule="auto"/>
              <w:jc w:val="center"/>
            </w:pPr>
            <w:r w:rsidRPr="000D1653"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AE1B4C" w:rsidRDefault="00EF3FB0" w:rsidP="00335CAF">
            <w:pPr>
              <w:spacing w:line="276" w:lineRule="auto"/>
              <w:jc w:val="center"/>
              <w:rPr>
                <w:highlight w:val="yellow"/>
              </w:rPr>
            </w:pPr>
            <w:r>
              <w:t>6</w:t>
            </w:r>
            <w:r w:rsidR="00803042">
              <w:t>20 000,0</w:t>
            </w: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0D1653" w:rsidRDefault="00335CAF" w:rsidP="009D6714">
            <w:pPr>
              <w:spacing w:line="276" w:lineRule="auto"/>
              <w:jc w:val="center"/>
            </w:pPr>
            <w:r w:rsidRPr="000D1653">
              <w:t xml:space="preserve">900 01 02 00 </w:t>
            </w:r>
            <w:proofErr w:type="spellStart"/>
            <w:r w:rsidRPr="000D1653">
              <w:t>00</w:t>
            </w:r>
            <w:proofErr w:type="spellEnd"/>
            <w:r w:rsidRPr="000D1653">
              <w:t xml:space="preserve"> </w:t>
            </w:r>
            <w:proofErr w:type="spellStart"/>
            <w:r w:rsidRPr="000D1653">
              <w:t>00</w:t>
            </w:r>
            <w:proofErr w:type="spellEnd"/>
            <w:r w:rsidRPr="000D1653">
              <w:t xml:space="preserve"> 0000 800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0D1653" w:rsidRDefault="00335CAF" w:rsidP="009D6714">
            <w:pPr>
              <w:spacing w:line="276" w:lineRule="auto"/>
              <w:jc w:val="center"/>
            </w:pPr>
            <w:r w:rsidRPr="000D1653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AE1B4C" w:rsidRDefault="00EF3FB0" w:rsidP="009D6714">
            <w:pPr>
              <w:spacing w:line="276" w:lineRule="auto"/>
              <w:jc w:val="center"/>
              <w:rPr>
                <w:highlight w:val="yellow"/>
              </w:rPr>
            </w:pPr>
            <w:r>
              <w:t>1 6</w:t>
            </w:r>
            <w:r w:rsidR="00DB7DB3" w:rsidRPr="00DB7DB3">
              <w:t>11 876,9</w:t>
            </w: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0D1653" w:rsidRDefault="00335CAF" w:rsidP="009D6714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0D1653" w:rsidRDefault="00335CAF" w:rsidP="009D6714">
            <w:pPr>
              <w:spacing w:line="276" w:lineRule="auto"/>
              <w:jc w:val="center"/>
            </w:pPr>
            <w:r w:rsidRPr="000D1653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AE1B4C" w:rsidRDefault="00335CAF" w:rsidP="009D6714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0D1653" w:rsidRDefault="00335CAF" w:rsidP="009D6714">
            <w:pPr>
              <w:spacing w:line="276" w:lineRule="auto"/>
              <w:jc w:val="center"/>
            </w:pPr>
            <w:r w:rsidRPr="000D1653">
              <w:t xml:space="preserve">900 01 02 00 </w:t>
            </w:r>
            <w:proofErr w:type="spellStart"/>
            <w:r w:rsidRPr="000D1653">
              <w:t>00</w:t>
            </w:r>
            <w:proofErr w:type="spellEnd"/>
            <w:r w:rsidRPr="000D1653">
              <w:t xml:space="preserve"> 04 0000 810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0D1653" w:rsidRDefault="00335CAF" w:rsidP="009D6714">
            <w:pPr>
              <w:spacing w:line="276" w:lineRule="auto"/>
              <w:jc w:val="center"/>
            </w:pPr>
            <w:r w:rsidRPr="000D1653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AE1B4C" w:rsidRDefault="00EF3FB0" w:rsidP="009D6714">
            <w:pPr>
              <w:spacing w:line="276" w:lineRule="auto"/>
              <w:jc w:val="center"/>
              <w:rPr>
                <w:highlight w:val="yellow"/>
              </w:rPr>
            </w:pPr>
            <w:r>
              <w:t>1 6</w:t>
            </w:r>
            <w:r w:rsidR="00DB7DB3" w:rsidRPr="00DB7DB3">
              <w:t>11 876,9</w:t>
            </w: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0D1653" w:rsidRDefault="00335CAF" w:rsidP="009D6714">
            <w:pPr>
              <w:spacing w:line="276" w:lineRule="auto"/>
              <w:jc w:val="center"/>
              <w:rPr>
                <w:b/>
              </w:rPr>
            </w:pPr>
            <w:r w:rsidRPr="000D1653">
              <w:rPr>
                <w:b/>
              </w:rPr>
              <w:t xml:space="preserve">900 01 03 00 </w:t>
            </w:r>
            <w:proofErr w:type="spellStart"/>
            <w:r w:rsidRPr="000D1653">
              <w:rPr>
                <w:b/>
              </w:rPr>
              <w:t>00</w:t>
            </w:r>
            <w:proofErr w:type="spellEnd"/>
            <w:r w:rsidRPr="000D1653">
              <w:rPr>
                <w:b/>
              </w:rPr>
              <w:t xml:space="preserve"> </w:t>
            </w:r>
            <w:proofErr w:type="spellStart"/>
            <w:r w:rsidRPr="000D1653">
              <w:rPr>
                <w:b/>
              </w:rPr>
              <w:t>00</w:t>
            </w:r>
            <w:proofErr w:type="spellEnd"/>
            <w:r w:rsidRPr="000D1653">
              <w:rPr>
                <w:b/>
              </w:rPr>
              <w:t xml:space="preserve">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0D1653" w:rsidRDefault="00335CAF" w:rsidP="009D6714">
            <w:pPr>
              <w:spacing w:line="276" w:lineRule="auto"/>
              <w:jc w:val="center"/>
              <w:rPr>
                <w:b/>
              </w:rPr>
            </w:pPr>
            <w:r w:rsidRPr="000D1653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DB7DB3" w:rsidRDefault="00DB7DB3" w:rsidP="009D67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1 170 551,5</w:t>
            </w: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0D1653" w:rsidRDefault="00335CAF" w:rsidP="009D6714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0D1653" w:rsidRDefault="00335CAF" w:rsidP="009D6714">
            <w:pPr>
              <w:spacing w:line="276" w:lineRule="auto"/>
              <w:jc w:val="center"/>
            </w:pPr>
            <w:r w:rsidRPr="000D1653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AE1B4C" w:rsidRDefault="00335CAF" w:rsidP="009D6714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0D1653" w:rsidRDefault="00335CAF" w:rsidP="009D6714">
            <w:pPr>
              <w:spacing w:line="276" w:lineRule="auto"/>
              <w:jc w:val="center"/>
            </w:pPr>
            <w:r w:rsidRPr="000D1653">
              <w:t xml:space="preserve">900 01 03 00 </w:t>
            </w:r>
            <w:proofErr w:type="spellStart"/>
            <w:r w:rsidRPr="000D1653">
              <w:t>00</w:t>
            </w:r>
            <w:proofErr w:type="spellEnd"/>
            <w:r w:rsidRPr="000D1653">
              <w:t xml:space="preserve"> </w:t>
            </w:r>
            <w:proofErr w:type="spellStart"/>
            <w:r w:rsidRPr="000D1653">
              <w:t>00</w:t>
            </w:r>
            <w:proofErr w:type="spellEnd"/>
            <w:r w:rsidRPr="000D1653">
              <w:t xml:space="preserve"> 0000 700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0D1653" w:rsidRDefault="00335CAF" w:rsidP="009D6714">
            <w:pPr>
              <w:spacing w:line="276" w:lineRule="auto"/>
              <w:jc w:val="center"/>
            </w:pPr>
            <w:r w:rsidRPr="000D1653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AE1B4C" w:rsidRDefault="00DB7DB3" w:rsidP="009D6714">
            <w:pPr>
              <w:spacing w:line="276" w:lineRule="auto"/>
              <w:jc w:val="center"/>
              <w:rPr>
                <w:highlight w:val="yellow"/>
              </w:rPr>
            </w:pPr>
            <w:r w:rsidRPr="00DB7DB3">
              <w:t>1 211 876,9</w:t>
            </w: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0D1653" w:rsidRDefault="00335CAF" w:rsidP="009D6714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0D1653" w:rsidRDefault="00335CAF" w:rsidP="009D6714">
            <w:pPr>
              <w:spacing w:line="276" w:lineRule="auto"/>
              <w:jc w:val="center"/>
            </w:pPr>
            <w:r w:rsidRPr="000D1653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AE1B4C" w:rsidRDefault="00335CAF" w:rsidP="009D6714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0D1653" w:rsidRDefault="00335CAF" w:rsidP="009D6714">
            <w:pPr>
              <w:spacing w:line="276" w:lineRule="auto"/>
              <w:jc w:val="center"/>
            </w:pPr>
            <w:r w:rsidRPr="000D1653">
              <w:t xml:space="preserve">900 01 03 00 </w:t>
            </w:r>
            <w:proofErr w:type="spellStart"/>
            <w:r w:rsidRPr="000D1653">
              <w:t>00</w:t>
            </w:r>
            <w:proofErr w:type="spellEnd"/>
            <w:r w:rsidRPr="000D1653">
              <w:t xml:space="preserve"> 04 0000 710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0D1653" w:rsidRDefault="00335CAF" w:rsidP="009D6714">
            <w:pPr>
              <w:spacing w:line="276" w:lineRule="auto"/>
              <w:jc w:val="center"/>
            </w:pPr>
            <w:r w:rsidRPr="000D1653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AE1B4C" w:rsidRDefault="00DB7DB3" w:rsidP="009D6714">
            <w:pPr>
              <w:spacing w:line="276" w:lineRule="auto"/>
              <w:jc w:val="center"/>
              <w:rPr>
                <w:highlight w:val="yellow"/>
              </w:rPr>
            </w:pPr>
            <w:r w:rsidRPr="00DB7DB3">
              <w:t>1 211 876,9</w:t>
            </w: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0D1653" w:rsidRDefault="00335CAF" w:rsidP="009D6714">
            <w:pPr>
              <w:spacing w:line="276" w:lineRule="auto"/>
              <w:jc w:val="center"/>
            </w:pPr>
            <w:r w:rsidRPr="000D1653">
              <w:t xml:space="preserve">900 01 03 00 </w:t>
            </w:r>
            <w:proofErr w:type="spellStart"/>
            <w:r w:rsidRPr="000D1653">
              <w:t>00</w:t>
            </w:r>
            <w:proofErr w:type="spellEnd"/>
            <w:r w:rsidRPr="000D1653">
              <w:t xml:space="preserve"> </w:t>
            </w:r>
            <w:proofErr w:type="spellStart"/>
            <w:r w:rsidRPr="000D1653">
              <w:t>00</w:t>
            </w:r>
            <w:proofErr w:type="spellEnd"/>
            <w:r w:rsidRPr="000D1653">
              <w:t xml:space="preserve"> 0000 800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0D1653" w:rsidRDefault="00335CAF" w:rsidP="009D6714">
            <w:pPr>
              <w:spacing w:line="276" w:lineRule="auto"/>
              <w:jc w:val="center"/>
            </w:pPr>
            <w:r w:rsidRPr="000D1653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AE1B4C" w:rsidRDefault="00DB7DB3" w:rsidP="009D6714">
            <w:pPr>
              <w:spacing w:line="276" w:lineRule="auto"/>
              <w:jc w:val="center"/>
              <w:rPr>
                <w:highlight w:val="yellow"/>
              </w:rPr>
            </w:pPr>
            <w:r w:rsidRPr="00DB7DB3">
              <w:t>41 325,4</w:t>
            </w: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0D1653" w:rsidRDefault="00335CAF" w:rsidP="009D6714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0D1653" w:rsidRDefault="00335CAF" w:rsidP="009D6714">
            <w:pPr>
              <w:spacing w:line="276" w:lineRule="auto"/>
              <w:jc w:val="center"/>
            </w:pPr>
            <w:r w:rsidRPr="000D1653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AE1B4C" w:rsidRDefault="00335CAF" w:rsidP="009D6714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0D1653" w:rsidRDefault="00335CAF" w:rsidP="009D6714">
            <w:pPr>
              <w:spacing w:line="276" w:lineRule="auto"/>
              <w:jc w:val="center"/>
            </w:pPr>
            <w:r w:rsidRPr="000D1653">
              <w:t xml:space="preserve">900 01 03 00 </w:t>
            </w:r>
            <w:proofErr w:type="spellStart"/>
            <w:r w:rsidRPr="000D1653">
              <w:t>00</w:t>
            </w:r>
            <w:proofErr w:type="spellEnd"/>
            <w:r w:rsidRPr="000D1653">
              <w:t xml:space="preserve"> 04 0000 810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0D1653" w:rsidRDefault="00335CAF" w:rsidP="009D6714">
            <w:pPr>
              <w:spacing w:line="276" w:lineRule="auto"/>
              <w:jc w:val="center"/>
            </w:pPr>
            <w:r w:rsidRPr="000D1653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AE1B4C" w:rsidRDefault="00DB7DB3" w:rsidP="009D6714">
            <w:pPr>
              <w:spacing w:line="276" w:lineRule="auto"/>
              <w:jc w:val="center"/>
              <w:rPr>
                <w:highlight w:val="yellow"/>
              </w:rPr>
            </w:pPr>
            <w:r w:rsidRPr="00DB7DB3">
              <w:t>41 325,4</w:t>
            </w: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C06122" w:rsidRDefault="00335CAF" w:rsidP="009D6714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C06122" w:rsidRDefault="00335CAF" w:rsidP="009D6714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0D1653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AE1B4C" w:rsidRDefault="00803042" w:rsidP="00335CAF">
            <w:pPr>
              <w:spacing w:line="276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178 674,6</w:t>
            </w:r>
          </w:p>
        </w:tc>
      </w:tr>
    </w:tbl>
    <w:p w:rsidR="002A2BBC" w:rsidRPr="00F912E2" w:rsidRDefault="002A2BBC" w:rsidP="00DC535E"/>
    <w:p w:rsidR="002A2BBC" w:rsidRPr="00F912E2" w:rsidRDefault="002A2BBC" w:rsidP="00DC535E"/>
    <w:p w:rsidR="002A2BBC" w:rsidRPr="00F912E2" w:rsidRDefault="002A2BBC" w:rsidP="00DC535E"/>
    <w:p w:rsidR="00045533" w:rsidRDefault="0029015A" w:rsidP="002A2BBC">
      <w:r>
        <w:t>П</w:t>
      </w:r>
      <w:r w:rsidR="00F460D8">
        <w:t>редседател</w:t>
      </w:r>
      <w:r>
        <w:t>ь</w:t>
      </w:r>
    </w:p>
    <w:p w:rsidR="00045533" w:rsidRDefault="002A2BBC" w:rsidP="002A2BBC">
      <w:r>
        <w:t xml:space="preserve">Новокузнецкого </w:t>
      </w:r>
      <w:r w:rsidRPr="00E51B2B">
        <w:t>городского</w:t>
      </w:r>
    </w:p>
    <w:p w:rsidR="002A2BBC" w:rsidRPr="002A2BBC" w:rsidRDefault="002A2BBC" w:rsidP="002A2BBC">
      <w:r w:rsidRPr="00E51B2B">
        <w:t>Совета народных депутатов</w:t>
      </w:r>
      <w:r>
        <w:tab/>
      </w:r>
      <w:r w:rsidR="00045533">
        <w:tab/>
      </w:r>
      <w:r w:rsidR="00F460D8">
        <w:tab/>
      </w:r>
      <w:r w:rsidR="00F460D8">
        <w:tab/>
      </w:r>
      <w:r w:rsidR="00F460D8">
        <w:tab/>
      </w:r>
      <w:r w:rsidR="00F460D8">
        <w:tab/>
      </w:r>
      <w:r w:rsidR="00F460D8">
        <w:tab/>
      </w:r>
      <w:r w:rsidR="0029015A">
        <w:tab/>
      </w:r>
      <w:r w:rsidR="0029015A" w:rsidRPr="00491A11">
        <w:t>О. А. Масюков</w:t>
      </w:r>
    </w:p>
    <w:p w:rsidR="00C06122" w:rsidRPr="00517F2A" w:rsidRDefault="00045533" w:rsidP="003035B4">
      <w:pPr>
        <w:spacing w:line="276" w:lineRule="auto"/>
        <w:jc w:val="right"/>
      </w:pPr>
      <w:r>
        <w:br w:type="page"/>
      </w:r>
      <w:r w:rsidR="0006147E">
        <w:t>Приложение №</w:t>
      </w:r>
      <w:r w:rsidR="003035B4">
        <w:t>7</w:t>
      </w:r>
    </w:p>
    <w:p w:rsidR="00C06122" w:rsidRPr="00517F2A" w:rsidRDefault="00C06122" w:rsidP="00C06122">
      <w:pPr>
        <w:ind w:left="5670"/>
        <w:jc w:val="right"/>
      </w:pPr>
      <w:r w:rsidRPr="00517F2A">
        <w:t xml:space="preserve">к решению </w:t>
      </w:r>
      <w:proofErr w:type="gramStart"/>
      <w:r w:rsidRPr="00517F2A">
        <w:t>Новокузнецкого</w:t>
      </w:r>
      <w:proofErr w:type="gramEnd"/>
    </w:p>
    <w:p w:rsidR="00C06122" w:rsidRPr="00517F2A" w:rsidRDefault="00C06122" w:rsidP="00C06122">
      <w:pPr>
        <w:ind w:left="5670"/>
        <w:jc w:val="right"/>
      </w:pPr>
      <w:r w:rsidRPr="00517F2A">
        <w:t>городского Совета народных депутатов</w:t>
      </w:r>
    </w:p>
    <w:p w:rsidR="00AB26C1" w:rsidRPr="00AB26C1" w:rsidRDefault="00AB26C1" w:rsidP="00AB26C1">
      <w:pPr>
        <w:autoSpaceDE w:val="0"/>
        <w:autoSpaceDN w:val="0"/>
        <w:adjustRightInd w:val="0"/>
        <w:ind w:firstLine="540"/>
        <w:jc w:val="right"/>
        <w:rPr>
          <w:lang w:bidi="he-IL"/>
        </w:rPr>
      </w:pPr>
      <w:r w:rsidRPr="00AB26C1">
        <w:rPr>
          <w:lang w:bidi="he-IL"/>
        </w:rPr>
        <w:t>от 24.12.2019 № 17/11</w:t>
      </w:r>
      <w:r>
        <w:rPr>
          <w:lang w:bidi="he-IL"/>
        </w:rPr>
        <w:t>1</w:t>
      </w:r>
    </w:p>
    <w:p w:rsidR="00C06122" w:rsidRDefault="00C06122" w:rsidP="002A2BBC">
      <w:pPr>
        <w:jc w:val="right"/>
      </w:pPr>
    </w:p>
    <w:p w:rsidR="00DC535E" w:rsidRDefault="00DC535E" w:rsidP="002A2BBC">
      <w:pPr>
        <w:jc w:val="right"/>
      </w:pPr>
    </w:p>
    <w:p w:rsidR="002A2BBC" w:rsidRPr="006D4B71" w:rsidRDefault="002A2BBC" w:rsidP="002A2BBC">
      <w:pPr>
        <w:jc w:val="right"/>
      </w:pPr>
      <w:r>
        <w:t>Приложение № 1</w:t>
      </w:r>
      <w:r w:rsidR="00302B6E">
        <w:t>6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C911DC" w:rsidRPr="002A2911" w:rsidRDefault="00C911DC" w:rsidP="00C911DC">
      <w:pPr>
        <w:jc w:val="right"/>
      </w:pPr>
      <w:r w:rsidRPr="006074F7">
        <w:t>от</w:t>
      </w:r>
      <w:r w:rsidRPr="004948BB">
        <w:t xml:space="preserve"> </w:t>
      </w:r>
      <w:r w:rsidR="00132FA0">
        <w:t>25</w:t>
      </w:r>
      <w:r>
        <w:t>.</w:t>
      </w:r>
      <w:r w:rsidRPr="002A2BBC">
        <w:t>12</w:t>
      </w:r>
      <w:r>
        <w:t>.201</w:t>
      </w:r>
      <w:r w:rsidR="00A86336">
        <w:t>8</w:t>
      </w:r>
      <w:r>
        <w:t xml:space="preserve"> </w:t>
      </w:r>
      <w:r w:rsidRPr="006074F7">
        <w:t>№</w:t>
      </w:r>
      <w:r w:rsidR="00132FA0">
        <w:t>17/148</w:t>
      </w:r>
    </w:p>
    <w:p w:rsidR="00516367" w:rsidRDefault="00516367" w:rsidP="00576F5B">
      <w:pPr>
        <w:pStyle w:val="a6"/>
        <w:jc w:val="center"/>
        <w:rPr>
          <w:b/>
          <w:sz w:val="20"/>
        </w:rPr>
      </w:pPr>
    </w:p>
    <w:p w:rsidR="00576F5B" w:rsidRDefault="00576F5B" w:rsidP="00576F5B">
      <w:pPr>
        <w:pStyle w:val="a6"/>
        <w:jc w:val="center"/>
        <w:rPr>
          <w:b/>
          <w:sz w:val="20"/>
        </w:rPr>
      </w:pPr>
      <w:r w:rsidRPr="00093DD3">
        <w:rPr>
          <w:b/>
          <w:sz w:val="20"/>
        </w:rPr>
        <w:t xml:space="preserve">Перечень и объемы бюджетных ассигнований </w:t>
      </w:r>
      <w:r>
        <w:rPr>
          <w:b/>
          <w:sz w:val="20"/>
        </w:rPr>
        <w:t xml:space="preserve">на реализацию </w:t>
      </w:r>
    </w:p>
    <w:p w:rsidR="00576F5B" w:rsidRPr="00FA3319" w:rsidRDefault="002D468F" w:rsidP="00576F5B">
      <w:pPr>
        <w:pStyle w:val="a6"/>
        <w:jc w:val="center"/>
        <w:rPr>
          <w:b/>
          <w:sz w:val="20"/>
        </w:rPr>
      </w:pPr>
      <w:r>
        <w:rPr>
          <w:b/>
          <w:sz w:val="20"/>
        </w:rPr>
        <w:t>муниципальных</w:t>
      </w:r>
      <w:r w:rsidR="00576F5B" w:rsidRPr="00093DD3">
        <w:rPr>
          <w:b/>
          <w:sz w:val="20"/>
        </w:rPr>
        <w:t xml:space="preserve"> программ </w:t>
      </w:r>
      <w:r w:rsidR="00B40D11">
        <w:rPr>
          <w:b/>
          <w:sz w:val="20"/>
        </w:rPr>
        <w:t xml:space="preserve">Новокузнецкого городского округа </w:t>
      </w:r>
      <w:r w:rsidR="00576F5B" w:rsidRPr="00093DD3">
        <w:rPr>
          <w:b/>
          <w:sz w:val="20"/>
        </w:rPr>
        <w:t>на 20</w:t>
      </w:r>
      <w:r w:rsidR="00001C29">
        <w:rPr>
          <w:b/>
          <w:sz w:val="20"/>
        </w:rPr>
        <w:t>1</w:t>
      </w:r>
      <w:r w:rsidR="00A86336">
        <w:rPr>
          <w:b/>
          <w:sz w:val="20"/>
        </w:rPr>
        <w:t>9</w:t>
      </w:r>
      <w:r w:rsidR="00576F5B" w:rsidRPr="00093DD3">
        <w:rPr>
          <w:b/>
          <w:sz w:val="20"/>
        </w:rPr>
        <w:t xml:space="preserve"> год</w:t>
      </w:r>
    </w:p>
    <w:p w:rsidR="00AF192C" w:rsidRPr="00576F5B" w:rsidRDefault="00EF270C" w:rsidP="00214A95">
      <w:pPr>
        <w:jc w:val="right"/>
      </w:pPr>
      <w:r>
        <w:t>(тыс. руб.)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222"/>
        <w:gridCol w:w="1276"/>
      </w:tblGrid>
      <w:tr w:rsidR="002069E3" w:rsidRPr="0014613E" w:rsidTr="005935C1">
        <w:trPr>
          <w:trHeight w:val="425"/>
        </w:trPr>
        <w:tc>
          <w:tcPr>
            <w:tcW w:w="709" w:type="dxa"/>
            <w:shd w:val="clear" w:color="000000" w:fill="FFFFFF"/>
          </w:tcPr>
          <w:p w:rsidR="002069E3" w:rsidRPr="0014613E" w:rsidRDefault="002069E3" w:rsidP="00623477">
            <w:pPr>
              <w:jc w:val="center"/>
              <w:rPr>
                <w:b/>
                <w:bCs/>
                <w:color w:val="000000"/>
              </w:rPr>
            </w:pPr>
            <w:r w:rsidRPr="0014613E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14613E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14613E">
              <w:rPr>
                <w:b/>
                <w:bCs/>
                <w:color w:val="000000"/>
              </w:rPr>
              <w:t>/</w:t>
            </w:r>
            <w:proofErr w:type="spellStart"/>
            <w:r w:rsidRPr="0014613E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8222" w:type="dxa"/>
            <w:shd w:val="clear" w:color="000000" w:fill="FFFFFF"/>
            <w:vAlign w:val="center"/>
            <w:hideMark/>
          </w:tcPr>
          <w:p w:rsidR="002069E3" w:rsidRPr="0014613E" w:rsidRDefault="002069E3" w:rsidP="00623477">
            <w:pPr>
              <w:jc w:val="center"/>
              <w:rPr>
                <w:b/>
                <w:bCs/>
                <w:color w:val="000000"/>
              </w:rPr>
            </w:pPr>
            <w:r w:rsidRPr="0014613E">
              <w:rPr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069E3" w:rsidRPr="0014613E" w:rsidRDefault="00EF270C" w:rsidP="00EF27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5935C1" w:rsidRPr="005935C1" w:rsidTr="005935C1">
        <w:trPr>
          <w:trHeight w:val="76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5 521,5</w:t>
            </w:r>
          </w:p>
        </w:tc>
      </w:tr>
      <w:tr w:rsidR="005935C1" w:rsidRPr="005935C1" w:rsidTr="005935C1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"Основные направления развития территории Новокузнецкого городского округа"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54 595,0</w:t>
            </w:r>
          </w:p>
        </w:tc>
      </w:tr>
      <w:tr w:rsidR="005935C1" w:rsidRPr="005935C1" w:rsidTr="005935C1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3.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1 971 017,2</w:t>
            </w:r>
          </w:p>
        </w:tc>
      </w:tr>
      <w:tr w:rsidR="005935C1" w:rsidRPr="005935C1" w:rsidTr="005935C1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4.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2 583 598,5</w:t>
            </w:r>
          </w:p>
        </w:tc>
      </w:tr>
      <w:tr w:rsidR="005935C1" w:rsidRPr="005935C1" w:rsidTr="005935C1">
        <w:trPr>
          <w:trHeight w:val="102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5.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203 059,1</w:t>
            </w:r>
          </w:p>
        </w:tc>
      </w:tr>
      <w:tr w:rsidR="005935C1" w:rsidRPr="005935C1" w:rsidTr="005935C1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6.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1 163 070,6</w:t>
            </w:r>
          </w:p>
        </w:tc>
      </w:tr>
      <w:tr w:rsidR="005935C1" w:rsidRPr="005935C1" w:rsidTr="005935C1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7.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568 947,1</w:t>
            </w:r>
          </w:p>
        </w:tc>
      </w:tr>
      <w:tr w:rsidR="005935C1" w:rsidRPr="005935C1" w:rsidTr="005935C1">
        <w:trPr>
          <w:trHeight w:val="76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8.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1 054 851,3</w:t>
            </w:r>
          </w:p>
        </w:tc>
      </w:tr>
      <w:tr w:rsidR="005935C1" w:rsidRPr="005935C1" w:rsidTr="005935C1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9.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"Управление муниципальным имуществом Новокузнецкого городского округа"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24 619,6</w:t>
            </w:r>
          </w:p>
        </w:tc>
      </w:tr>
      <w:tr w:rsidR="005935C1" w:rsidRPr="005935C1" w:rsidTr="005935C1">
        <w:trPr>
          <w:trHeight w:val="76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10.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85 801,0</w:t>
            </w:r>
          </w:p>
        </w:tc>
      </w:tr>
      <w:tr w:rsidR="005935C1" w:rsidRPr="005935C1" w:rsidTr="005935C1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11.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"Развитие субъектов малого и среднего предпринимательства в городе Новокузнецке"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83 116,5</w:t>
            </w:r>
          </w:p>
        </w:tc>
      </w:tr>
      <w:tr w:rsidR="005935C1" w:rsidRPr="005935C1" w:rsidTr="005935C1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12.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20 251,8</w:t>
            </w:r>
          </w:p>
        </w:tc>
      </w:tr>
      <w:tr w:rsidR="005935C1" w:rsidRPr="005935C1" w:rsidTr="005935C1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13.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385 682,6</w:t>
            </w:r>
          </w:p>
        </w:tc>
      </w:tr>
      <w:tr w:rsidR="005935C1" w:rsidRPr="005935C1" w:rsidTr="005935C1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14.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9 433 487,1</w:t>
            </w:r>
          </w:p>
        </w:tc>
      </w:tr>
      <w:tr w:rsidR="005935C1" w:rsidRPr="005935C1" w:rsidTr="005935C1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15.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300 957,8</w:t>
            </w:r>
          </w:p>
        </w:tc>
      </w:tr>
      <w:tr w:rsidR="005935C1" w:rsidRPr="005935C1" w:rsidTr="005935C1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16.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 xml:space="preserve">Муниципальная программа Новокузнецкого городского округа "Развитие </w:t>
            </w:r>
            <w:proofErr w:type="gramStart"/>
            <w:r w:rsidRPr="005935C1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5935C1">
              <w:rPr>
                <w:color w:val="000000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3 469 708,2</w:t>
            </w:r>
          </w:p>
        </w:tc>
      </w:tr>
      <w:tr w:rsidR="005935C1" w:rsidRPr="005935C1" w:rsidTr="005935C1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17.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5 885,1</w:t>
            </w:r>
          </w:p>
        </w:tc>
      </w:tr>
      <w:tr w:rsidR="005935C1" w:rsidRPr="005935C1" w:rsidTr="005935C1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18.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"Управление муниципальными финансами Новокузнецкого городского округа"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236 108,5</w:t>
            </w:r>
          </w:p>
        </w:tc>
      </w:tr>
      <w:tr w:rsidR="005935C1" w:rsidRPr="005935C1" w:rsidTr="005935C1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19.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"Управление капиталовложениями Новокузнецкого городского округа"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26 504,2</w:t>
            </w:r>
          </w:p>
        </w:tc>
      </w:tr>
      <w:tr w:rsidR="005935C1" w:rsidRPr="005935C1" w:rsidTr="005935C1">
        <w:trPr>
          <w:trHeight w:val="60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20.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"Формирование современной городской среды на территории Новокузнецкого городского округа на 2018-2024 годы"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327 272,2</w:t>
            </w:r>
          </w:p>
        </w:tc>
      </w:tr>
      <w:tr w:rsidR="005935C1" w:rsidRPr="005935C1" w:rsidTr="005935C1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color w:val="000000"/>
              </w:rPr>
            </w:pPr>
            <w:r w:rsidRPr="005935C1">
              <w:rPr>
                <w:color w:val="000000"/>
              </w:rPr>
              <w:t>21.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color w:val="000000"/>
              </w:rPr>
            </w:pPr>
            <w:r w:rsidRPr="005935C1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color w:val="000000"/>
              </w:rPr>
            </w:pPr>
            <w:r w:rsidRPr="005935C1">
              <w:rPr>
                <w:color w:val="000000"/>
              </w:rPr>
              <w:t>123 066,7</w:t>
            </w:r>
          </w:p>
        </w:tc>
      </w:tr>
      <w:tr w:rsidR="005935C1" w:rsidRPr="005935C1" w:rsidTr="005935C1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center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 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both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935C1" w:rsidRPr="005935C1" w:rsidRDefault="005935C1" w:rsidP="005935C1">
            <w:pPr>
              <w:jc w:val="right"/>
              <w:rPr>
                <w:b/>
                <w:bCs/>
                <w:color w:val="000000"/>
              </w:rPr>
            </w:pPr>
            <w:r w:rsidRPr="005935C1">
              <w:rPr>
                <w:b/>
                <w:bCs/>
                <w:color w:val="000000"/>
              </w:rPr>
              <w:t>22 127 121,5</w:t>
            </w:r>
          </w:p>
        </w:tc>
      </w:tr>
    </w:tbl>
    <w:p w:rsidR="00234C87" w:rsidRDefault="00234C87"/>
    <w:p w:rsidR="002A2BBC" w:rsidRDefault="002A2BBC" w:rsidP="00DC535E"/>
    <w:p w:rsidR="006F0409" w:rsidRPr="00576F5B" w:rsidRDefault="006F0409" w:rsidP="00DC535E"/>
    <w:p w:rsidR="00C911DC" w:rsidRPr="00491A11" w:rsidRDefault="00491A11" w:rsidP="002A2BBC">
      <w:r w:rsidRPr="00491A11">
        <w:t>П</w:t>
      </w:r>
      <w:r w:rsidR="00F460D8" w:rsidRPr="00491A11">
        <w:t>редседател</w:t>
      </w:r>
      <w:r w:rsidRPr="00491A11">
        <w:t>ь</w:t>
      </w:r>
    </w:p>
    <w:p w:rsidR="00C911DC" w:rsidRPr="00491A11" w:rsidRDefault="002A2BBC" w:rsidP="002A2BBC">
      <w:r w:rsidRPr="00491A11">
        <w:t>Новокузнецкого городского</w:t>
      </w:r>
    </w:p>
    <w:p w:rsidR="002A2BBC" w:rsidRPr="00491A11" w:rsidRDefault="002A2BBC">
      <w:r w:rsidRPr="00491A11">
        <w:t>Совета народных депутатов</w:t>
      </w:r>
      <w:r w:rsidRPr="00491A11">
        <w:tab/>
      </w:r>
      <w:r w:rsidRPr="00491A11">
        <w:tab/>
      </w:r>
      <w:r w:rsidRPr="00491A11">
        <w:tab/>
      </w:r>
      <w:r w:rsidRPr="00491A11">
        <w:tab/>
      </w:r>
      <w:r w:rsidR="00C911DC" w:rsidRPr="00491A11">
        <w:tab/>
      </w:r>
      <w:r w:rsidR="00F460D8" w:rsidRPr="00491A11">
        <w:tab/>
      </w:r>
      <w:r w:rsidR="00F460D8" w:rsidRPr="00491A11">
        <w:tab/>
      </w:r>
      <w:bookmarkStart w:id="0" w:name="_GoBack"/>
      <w:bookmarkEnd w:id="0"/>
      <w:r w:rsidR="00491A11">
        <w:tab/>
      </w:r>
      <w:r w:rsidR="00491A11" w:rsidRPr="00491A11">
        <w:t>О. А. Масюков</w:t>
      </w:r>
    </w:p>
    <w:sectPr w:rsidR="002A2BBC" w:rsidRPr="00491A11" w:rsidSect="00DC535E">
      <w:footerReference w:type="default" r:id="rId11"/>
      <w:headerReference w:type="first" r:id="rId12"/>
      <w:pgSz w:w="11906" w:h="16838" w:code="9"/>
      <w:pgMar w:top="1134" w:right="850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6C1" w:rsidRDefault="00AB26C1" w:rsidP="009913EE">
      <w:r>
        <w:separator/>
      </w:r>
    </w:p>
  </w:endnote>
  <w:endnote w:type="continuationSeparator" w:id="0">
    <w:p w:rsidR="00AB26C1" w:rsidRDefault="00AB26C1" w:rsidP="00991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6C1" w:rsidRDefault="00AB26C1">
    <w:pPr>
      <w:pStyle w:val="ac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4498A">
      <w:rPr>
        <w:noProof/>
      </w:rPr>
      <w:t>3</w:t>
    </w:r>
    <w:r>
      <w:rPr>
        <w:noProof/>
      </w:rPr>
      <w:fldChar w:fldCharType="end"/>
    </w:r>
  </w:p>
  <w:p w:rsidR="00AB26C1" w:rsidRDefault="00AB26C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6C1" w:rsidRDefault="00AB26C1" w:rsidP="009913EE">
      <w:r>
        <w:separator/>
      </w:r>
    </w:p>
  </w:footnote>
  <w:footnote w:type="continuationSeparator" w:id="0">
    <w:p w:rsidR="00AB26C1" w:rsidRDefault="00AB26C1" w:rsidP="00991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6C1" w:rsidRPr="00DF4C68" w:rsidRDefault="00AB26C1" w:rsidP="00DF4C68">
    <w:pPr>
      <w:pStyle w:val="a8"/>
      <w:jc w:val="right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0D4"/>
    <w:multiLevelType w:val="hybridMultilevel"/>
    <w:tmpl w:val="FA649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66E0C"/>
    <w:multiLevelType w:val="singleLevel"/>
    <w:tmpl w:val="2AF2119C"/>
    <w:lvl w:ilvl="0">
      <w:start w:val="2"/>
      <w:numFmt w:val="decimal"/>
      <w:lvlText w:val="%1. "/>
      <w:legacy w:legacy="1" w:legacySpace="0" w:legacyIndent="283"/>
      <w:lvlJc w:val="left"/>
      <w:pPr>
        <w:ind w:left="35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2">
    <w:nsid w:val="02BC11A0"/>
    <w:multiLevelType w:val="hybridMultilevel"/>
    <w:tmpl w:val="85A0B1C8"/>
    <w:lvl w:ilvl="0" w:tplc="69A2E34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E574C87"/>
    <w:multiLevelType w:val="hybridMultilevel"/>
    <w:tmpl w:val="3466A6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770F62"/>
    <w:multiLevelType w:val="hybridMultilevel"/>
    <w:tmpl w:val="BA607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15C96"/>
    <w:multiLevelType w:val="hybridMultilevel"/>
    <w:tmpl w:val="8062C9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14950D0"/>
    <w:multiLevelType w:val="multilevel"/>
    <w:tmpl w:val="8C68FD9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>
    <w:nsid w:val="1D8529B3"/>
    <w:multiLevelType w:val="hybridMultilevel"/>
    <w:tmpl w:val="5C9EAC14"/>
    <w:lvl w:ilvl="0" w:tplc="A7B8C48A">
      <w:start w:val="3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1FAD718B"/>
    <w:multiLevelType w:val="hybridMultilevel"/>
    <w:tmpl w:val="DFB6FD4E"/>
    <w:lvl w:ilvl="0" w:tplc="6B865BA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73B2F5B"/>
    <w:multiLevelType w:val="hybridMultilevel"/>
    <w:tmpl w:val="078E2BCE"/>
    <w:lvl w:ilvl="0" w:tplc="0BB8E12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77191"/>
    <w:multiLevelType w:val="hybridMultilevel"/>
    <w:tmpl w:val="CEAAFAD8"/>
    <w:lvl w:ilvl="0" w:tplc="0419000F">
      <w:start w:val="2"/>
      <w:numFmt w:val="decimal"/>
      <w:lvlText w:val="%1."/>
      <w:lvlJc w:val="left"/>
      <w:pPr>
        <w:tabs>
          <w:tab w:val="num" w:pos="5360"/>
        </w:tabs>
        <w:ind w:left="5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265EEB"/>
    <w:multiLevelType w:val="hybridMultilevel"/>
    <w:tmpl w:val="F66AE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1D684B"/>
    <w:multiLevelType w:val="multilevel"/>
    <w:tmpl w:val="C066979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>
    <w:nsid w:val="63CA7AF7"/>
    <w:multiLevelType w:val="hybridMultilevel"/>
    <w:tmpl w:val="31283448"/>
    <w:lvl w:ilvl="0" w:tplc="42784FE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E27BCE"/>
    <w:multiLevelType w:val="hybridMultilevel"/>
    <w:tmpl w:val="BA9A4A22"/>
    <w:lvl w:ilvl="0" w:tplc="42784FEA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3C64665"/>
    <w:multiLevelType w:val="hybridMultilevel"/>
    <w:tmpl w:val="C52A77B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7585476C"/>
    <w:multiLevelType w:val="hybridMultilevel"/>
    <w:tmpl w:val="A03236E4"/>
    <w:lvl w:ilvl="0" w:tplc="0419000F">
      <w:start w:val="1"/>
      <w:numFmt w:val="decimal"/>
      <w:lvlText w:val="%1."/>
      <w:lvlJc w:val="left"/>
      <w:pPr>
        <w:tabs>
          <w:tab w:val="num" w:pos="1760"/>
        </w:tabs>
        <w:ind w:left="1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60"/>
        </w:tabs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0"/>
        </w:tabs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0"/>
        </w:tabs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0"/>
        </w:tabs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0"/>
        </w:tabs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0"/>
        </w:tabs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0"/>
        </w:tabs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0"/>
        </w:tabs>
        <w:ind w:left="7600" w:hanging="180"/>
      </w:p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8"/>
  </w:num>
  <w:num w:numId="5">
    <w:abstractNumId w:val="10"/>
  </w:num>
  <w:num w:numId="6">
    <w:abstractNumId w:val="12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4"/>
  </w:num>
  <w:num w:numId="13">
    <w:abstractNumId w:val="0"/>
  </w:num>
  <w:num w:numId="14">
    <w:abstractNumId w:val="13"/>
  </w:num>
  <w:num w:numId="15">
    <w:abstractNumId w:val="3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BE0"/>
    <w:rsid w:val="00000114"/>
    <w:rsid w:val="00001C29"/>
    <w:rsid w:val="0000292F"/>
    <w:rsid w:val="00006FD8"/>
    <w:rsid w:val="00007335"/>
    <w:rsid w:val="00017A53"/>
    <w:rsid w:val="0002162D"/>
    <w:rsid w:val="000228D8"/>
    <w:rsid w:val="00023012"/>
    <w:rsid w:val="000241C3"/>
    <w:rsid w:val="00024A99"/>
    <w:rsid w:val="00025C57"/>
    <w:rsid w:val="00026E20"/>
    <w:rsid w:val="000303D8"/>
    <w:rsid w:val="0003163E"/>
    <w:rsid w:val="00034D8C"/>
    <w:rsid w:val="00035DE3"/>
    <w:rsid w:val="0003687A"/>
    <w:rsid w:val="00043FFA"/>
    <w:rsid w:val="000452AD"/>
    <w:rsid w:val="00045533"/>
    <w:rsid w:val="000466C6"/>
    <w:rsid w:val="00050D2A"/>
    <w:rsid w:val="00051CF7"/>
    <w:rsid w:val="000520A2"/>
    <w:rsid w:val="000524A8"/>
    <w:rsid w:val="00053842"/>
    <w:rsid w:val="00054BAC"/>
    <w:rsid w:val="0005566D"/>
    <w:rsid w:val="000601BE"/>
    <w:rsid w:val="00060EC9"/>
    <w:rsid w:val="0006147E"/>
    <w:rsid w:val="00062E0A"/>
    <w:rsid w:val="00063155"/>
    <w:rsid w:val="00064882"/>
    <w:rsid w:val="00064FED"/>
    <w:rsid w:val="00067389"/>
    <w:rsid w:val="00067BF9"/>
    <w:rsid w:val="00067C6A"/>
    <w:rsid w:val="000705B3"/>
    <w:rsid w:val="0007333A"/>
    <w:rsid w:val="00074AE9"/>
    <w:rsid w:val="00077C49"/>
    <w:rsid w:val="00082BA9"/>
    <w:rsid w:val="00084D7C"/>
    <w:rsid w:val="00084DD8"/>
    <w:rsid w:val="00090F6E"/>
    <w:rsid w:val="00094268"/>
    <w:rsid w:val="000951FE"/>
    <w:rsid w:val="00095208"/>
    <w:rsid w:val="00097312"/>
    <w:rsid w:val="000A0092"/>
    <w:rsid w:val="000A24EE"/>
    <w:rsid w:val="000A2873"/>
    <w:rsid w:val="000A46F8"/>
    <w:rsid w:val="000A4EFC"/>
    <w:rsid w:val="000A5089"/>
    <w:rsid w:val="000A6F6E"/>
    <w:rsid w:val="000B5DEA"/>
    <w:rsid w:val="000C251F"/>
    <w:rsid w:val="000D05E8"/>
    <w:rsid w:val="000D1653"/>
    <w:rsid w:val="000D1750"/>
    <w:rsid w:val="000D2AEB"/>
    <w:rsid w:val="000D46BF"/>
    <w:rsid w:val="000D565E"/>
    <w:rsid w:val="000D62BC"/>
    <w:rsid w:val="000D6528"/>
    <w:rsid w:val="000D6DED"/>
    <w:rsid w:val="000E1DED"/>
    <w:rsid w:val="000E2EB1"/>
    <w:rsid w:val="000E3EE4"/>
    <w:rsid w:val="000E432A"/>
    <w:rsid w:val="000E442A"/>
    <w:rsid w:val="000E4692"/>
    <w:rsid w:val="000E4D8D"/>
    <w:rsid w:val="000E6AC2"/>
    <w:rsid w:val="000F0370"/>
    <w:rsid w:val="000F1635"/>
    <w:rsid w:val="000F1E9E"/>
    <w:rsid w:val="000F23CC"/>
    <w:rsid w:val="000F4393"/>
    <w:rsid w:val="000F4D0F"/>
    <w:rsid w:val="000F5384"/>
    <w:rsid w:val="000F5B80"/>
    <w:rsid w:val="000F74ED"/>
    <w:rsid w:val="001007FA"/>
    <w:rsid w:val="00100A9B"/>
    <w:rsid w:val="00101121"/>
    <w:rsid w:val="0010239D"/>
    <w:rsid w:val="00102681"/>
    <w:rsid w:val="00102BDA"/>
    <w:rsid w:val="00103A87"/>
    <w:rsid w:val="0010660F"/>
    <w:rsid w:val="00107081"/>
    <w:rsid w:val="00107534"/>
    <w:rsid w:val="00111F63"/>
    <w:rsid w:val="00113023"/>
    <w:rsid w:val="001132D0"/>
    <w:rsid w:val="00120AFE"/>
    <w:rsid w:val="00124A08"/>
    <w:rsid w:val="001252FE"/>
    <w:rsid w:val="00132EC1"/>
    <w:rsid w:val="00132FA0"/>
    <w:rsid w:val="00133E4A"/>
    <w:rsid w:val="00134542"/>
    <w:rsid w:val="00135175"/>
    <w:rsid w:val="00140FC0"/>
    <w:rsid w:val="001411B8"/>
    <w:rsid w:val="00141518"/>
    <w:rsid w:val="001436F9"/>
    <w:rsid w:val="00144042"/>
    <w:rsid w:val="0014613E"/>
    <w:rsid w:val="00147E15"/>
    <w:rsid w:val="00153443"/>
    <w:rsid w:val="00154964"/>
    <w:rsid w:val="00154F73"/>
    <w:rsid w:val="001616A5"/>
    <w:rsid w:val="00162774"/>
    <w:rsid w:val="001634C0"/>
    <w:rsid w:val="00164DDB"/>
    <w:rsid w:val="00167952"/>
    <w:rsid w:val="00167D62"/>
    <w:rsid w:val="0017013B"/>
    <w:rsid w:val="001729D6"/>
    <w:rsid w:val="00173B1C"/>
    <w:rsid w:val="001742AE"/>
    <w:rsid w:val="00174AEE"/>
    <w:rsid w:val="001768F4"/>
    <w:rsid w:val="00180883"/>
    <w:rsid w:val="00181D4D"/>
    <w:rsid w:val="00185BD8"/>
    <w:rsid w:val="001867B1"/>
    <w:rsid w:val="00187CF7"/>
    <w:rsid w:val="0019106D"/>
    <w:rsid w:val="00192032"/>
    <w:rsid w:val="00192640"/>
    <w:rsid w:val="0019360F"/>
    <w:rsid w:val="001955E3"/>
    <w:rsid w:val="00196157"/>
    <w:rsid w:val="001A6173"/>
    <w:rsid w:val="001B3D57"/>
    <w:rsid w:val="001B413D"/>
    <w:rsid w:val="001B5F71"/>
    <w:rsid w:val="001B5FAF"/>
    <w:rsid w:val="001B65D5"/>
    <w:rsid w:val="001B6827"/>
    <w:rsid w:val="001C0DFE"/>
    <w:rsid w:val="001C2DB1"/>
    <w:rsid w:val="001C4D2A"/>
    <w:rsid w:val="001D4494"/>
    <w:rsid w:val="001D5655"/>
    <w:rsid w:val="001D6B70"/>
    <w:rsid w:val="001E268D"/>
    <w:rsid w:val="001E5022"/>
    <w:rsid w:val="001E776D"/>
    <w:rsid w:val="001F1799"/>
    <w:rsid w:val="001F7596"/>
    <w:rsid w:val="00201CE5"/>
    <w:rsid w:val="00203232"/>
    <w:rsid w:val="002069E3"/>
    <w:rsid w:val="0020777D"/>
    <w:rsid w:val="002127D8"/>
    <w:rsid w:val="00214A56"/>
    <w:rsid w:val="00214A95"/>
    <w:rsid w:val="002155CB"/>
    <w:rsid w:val="00215722"/>
    <w:rsid w:val="0022274B"/>
    <w:rsid w:val="002241F4"/>
    <w:rsid w:val="00227B8B"/>
    <w:rsid w:val="00227FA5"/>
    <w:rsid w:val="00234C87"/>
    <w:rsid w:val="002351E6"/>
    <w:rsid w:val="00235D19"/>
    <w:rsid w:val="00240CBF"/>
    <w:rsid w:val="00240D07"/>
    <w:rsid w:val="00242B1D"/>
    <w:rsid w:val="00244117"/>
    <w:rsid w:val="002525A4"/>
    <w:rsid w:val="0025360E"/>
    <w:rsid w:val="00253877"/>
    <w:rsid w:val="00254781"/>
    <w:rsid w:val="002600A8"/>
    <w:rsid w:val="00261106"/>
    <w:rsid w:val="00264934"/>
    <w:rsid w:val="0026515C"/>
    <w:rsid w:val="00267162"/>
    <w:rsid w:val="00270106"/>
    <w:rsid w:val="0027070E"/>
    <w:rsid w:val="00273535"/>
    <w:rsid w:val="00273A35"/>
    <w:rsid w:val="00274FDB"/>
    <w:rsid w:val="00277E62"/>
    <w:rsid w:val="00284A5E"/>
    <w:rsid w:val="0029015A"/>
    <w:rsid w:val="002940CD"/>
    <w:rsid w:val="002952F9"/>
    <w:rsid w:val="002968D2"/>
    <w:rsid w:val="002A2911"/>
    <w:rsid w:val="002A2BBC"/>
    <w:rsid w:val="002A443F"/>
    <w:rsid w:val="002A737A"/>
    <w:rsid w:val="002B1D03"/>
    <w:rsid w:val="002B3A2D"/>
    <w:rsid w:val="002B3C29"/>
    <w:rsid w:val="002B60FB"/>
    <w:rsid w:val="002C0411"/>
    <w:rsid w:val="002C10B5"/>
    <w:rsid w:val="002C126A"/>
    <w:rsid w:val="002C19AE"/>
    <w:rsid w:val="002C3EB9"/>
    <w:rsid w:val="002C4BED"/>
    <w:rsid w:val="002C5BA6"/>
    <w:rsid w:val="002C6018"/>
    <w:rsid w:val="002D1BEF"/>
    <w:rsid w:val="002D24EB"/>
    <w:rsid w:val="002D2D6B"/>
    <w:rsid w:val="002D468F"/>
    <w:rsid w:val="002D6464"/>
    <w:rsid w:val="002E3927"/>
    <w:rsid w:val="002E4B90"/>
    <w:rsid w:val="002F1B06"/>
    <w:rsid w:val="002F2A37"/>
    <w:rsid w:val="002F4C31"/>
    <w:rsid w:val="002F687C"/>
    <w:rsid w:val="00302B6E"/>
    <w:rsid w:val="00302C25"/>
    <w:rsid w:val="00303098"/>
    <w:rsid w:val="003035B4"/>
    <w:rsid w:val="00303CCE"/>
    <w:rsid w:val="003059A3"/>
    <w:rsid w:val="00307CBB"/>
    <w:rsid w:val="00310253"/>
    <w:rsid w:val="00313658"/>
    <w:rsid w:val="00314242"/>
    <w:rsid w:val="00314EEC"/>
    <w:rsid w:val="0031628F"/>
    <w:rsid w:val="003169BC"/>
    <w:rsid w:val="00322E37"/>
    <w:rsid w:val="00325CA7"/>
    <w:rsid w:val="00331197"/>
    <w:rsid w:val="003317A4"/>
    <w:rsid w:val="00333C92"/>
    <w:rsid w:val="00334103"/>
    <w:rsid w:val="00334152"/>
    <w:rsid w:val="00334E2A"/>
    <w:rsid w:val="00335CAF"/>
    <w:rsid w:val="00336339"/>
    <w:rsid w:val="00337440"/>
    <w:rsid w:val="00337F75"/>
    <w:rsid w:val="00340D16"/>
    <w:rsid w:val="003416BC"/>
    <w:rsid w:val="003452DE"/>
    <w:rsid w:val="00350666"/>
    <w:rsid w:val="003514D5"/>
    <w:rsid w:val="003522EE"/>
    <w:rsid w:val="003614FC"/>
    <w:rsid w:val="003661CE"/>
    <w:rsid w:val="00370119"/>
    <w:rsid w:val="00374B24"/>
    <w:rsid w:val="00377B16"/>
    <w:rsid w:val="00380DA7"/>
    <w:rsid w:val="00383272"/>
    <w:rsid w:val="00383A28"/>
    <w:rsid w:val="00383E90"/>
    <w:rsid w:val="003843A7"/>
    <w:rsid w:val="00385F5F"/>
    <w:rsid w:val="00385F85"/>
    <w:rsid w:val="003877C2"/>
    <w:rsid w:val="00390391"/>
    <w:rsid w:val="00390FCA"/>
    <w:rsid w:val="003B245B"/>
    <w:rsid w:val="003B276A"/>
    <w:rsid w:val="003B2F9F"/>
    <w:rsid w:val="003B5B1F"/>
    <w:rsid w:val="003B60C9"/>
    <w:rsid w:val="003C07A5"/>
    <w:rsid w:val="003C362A"/>
    <w:rsid w:val="003C3A39"/>
    <w:rsid w:val="003C7F36"/>
    <w:rsid w:val="003D6853"/>
    <w:rsid w:val="003E17E6"/>
    <w:rsid w:val="003E58DB"/>
    <w:rsid w:val="003E6487"/>
    <w:rsid w:val="003F037F"/>
    <w:rsid w:val="003F133A"/>
    <w:rsid w:val="003F29B6"/>
    <w:rsid w:val="003F4005"/>
    <w:rsid w:val="003F4009"/>
    <w:rsid w:val="003F6F3E"/>
    <w:rsid w:val="0040043B"/>
    <w:rsid w:val="004007F1"/>
    <w:rsid w:val="00400EFB"/>
    <w:rsid w:val="00403FB3"/>
    <w:rsid w:val="00404D6F"/>
    <w:rsid w:val="0040745F"/>
    <w:rsid w:val="004109D2"/>
    <w:rsid w:val="00411561"/>
    <w:rsid w:val="00414B07"/>
    <w:rsid w:val="00414D9C"/>
    <w:rsid w:val="004169C0"/>
    <w:rsid w:val="00420D27"/>
    <w:rsid w:val="004227A0"/>
    <w:rsid w:val="00422E6A"/>
    <w:rsid w:val="004249AE"/>
    <w:rsid w:val="00425273"/>
    <w:rsid w:val="00425DC7"/>
    <w:rsid w:val="004303FB"/>
    <w:rsid w:val="004308EC"/>
    <w:rsid w:val="00433E11"/>
    <w:rsid w:val="004444B5"/>
    <w:rsid w:val="00444A6A"/>
    <w:rsid w:val="00447B21"/>
    <w:rsid w:val="00450B7D"/>
    <w:rsid w:val="004536AF"/>
    <w:rsid w:val="00453AAA"/>
    <w:rsid w:val="00454E9A"/>
    <w:rsid w:val="00455C11"/>
    <w:rsid w:val="00455E76"/>
    <w:rsid w:val="00456BD9"/>
    <w:rsid w:val="00460295"/>
    <w:rsid w:val="00467F8D"/>
    <w:rsid w:val="0047052E"/>
    <w:rsid w:val="004706A2"/>
    <w:rsid w:val="004707F6"/>
    <w:rsid w:val="004710B7"/>
    <w:rsid w:val="00480DD6"/>
    <w:rsid w:val="0048599C"/>
    <w:rsid w:val="00487FBA"/>
    <w:rsid w:val="0049043F"/>
    <w:rsid w:val="004910A9"/>
    <w:rsid w:val="00491A11"/>
    <w:rsid w:val="00492596"/>
    <w:rsid w:val="00493509"/>
    <w:rsid w:val="004939DF"/>
    <w:rsid w:val="004944A3"/>
    <w:rsid w:val="00494F97"/>
    <w:rsid w:val="0049757C"/>
    <w:rsid w:val="004A1B2F"/>
    <w:rsid w:val="004A768C"/>
    <w:rsid w:val="004B08B7"/>
    <w:rsid w:val="004B096A"/>
    <w:rsid w:val="004B2A11"/>
    <w:rsid w:val="004C2EA2"/>
    <w:rsid w:val="004C40D9"/>
    <w:rsid w:val="004C663E"/>
    <w:rsid w:val="004C6853"/>
    <w:rsid w:val="004C70CE"/>
    <w:rsid w:val="004D3CEF"/>
    <w:rsid w:val="004D3D04"/>
    <w:rsid w:val="004D4F5E"/>
    <w:rsid w:val="004E116C"/>
    <w:rsid w:val="004E3437"/>
    <w:rsid w:val="004E6F6A"/>
    <w:rsid w:val="004F0D30"/>
    <w:rsid w:val="004F0F76"/>
    <w:rsid w:val="004F10CC"/>
    <w:rsid w:val="004F213C"/>
    <w:rsid w:val="004F2546"/>
    <w:rsid w:val="004F32B2"/>
    <w:rsid w:val="004F71E3"/>
    <w:rsid w:val="004F7426"/>
    <w:rsid w:val="00505283"/>
    <w:rsid w:val="00505FB8"/>
    <w:rsid w:val="005073FA"/>
    <w:rsid w:val="00507607"/>
    <w:rsid w:val="00511148"/>
    <w:rsid w:val="00512948"/>
    <w:rsid w:val="00514A63"/>
    <w:rsid w:val="005156A4"/>
    <w:rsid w:val="00516367"/>
    <w:rsid w:val="0052536A"/>
    <w:rsid w:val="00526695"/>
    <w:rsid w:val="0053231A"/>
    <w:rsid w:val="00532AB7"/>
    <w:rsid w:val="005403C0"/>
    <w:rsid w:val="005407B8"/>
    <w:rsid w:val="00544045"/>
    <w:rsid w:val="00546675"/>
    <w:rsid w:val="005506A1"/>
    <w:rsid w:val="00551497"/>
    <w:rsid w:val="00554A85"/>
    <w:rsid w:val="00557BF5"/>
    <w:rsid w:val="00561F86"/>
    <w:rsid w:val="00562A33"/>
    <w:rsid w:val="00563376"/>
    <w:rsid w:val="0056403E"/>
    <w:rsid w:val="00564B5C"/>
    <w:rsid w:val="00565FCE"/>
    <w:rsid w:val="0056701F"/>
    <w:rsid w:val="005677B9"/>
    <w:rsid w:val="00567D7E"/>
    <w:rsid w:val="005705A3"/>
    <w:rsid w:val="00575AB1"/>
    <w:rsid w:val="00576DAD"/>
    <w:rsid w:val="00576F5B"/>
    <w:rsid w:val="0058017A"/>
    <w:rsid w:val="00581527"/>
    <w:rsid w:val="005819C2"/>
    <w:rsid w:val="00582E93"/>
    <w:rsid w:val="00583179"/>
    <w:rsid w:val="00583BFF"/>
    <w:rsid w:val="00583EB8"/>
    <w:rsid w:val="00584BD6"/>
    <w:rsid w:val="00587238"/>
    <w:rsid w:val="005935C1"/>
    <w:rsid w:val="0059475B"/>
    <w:rsid w:val="0059492B"/>
    <w:rsid w:val="0059543E"/>
    <w:rsid w:val="005A0360"/>
    <w:rsid w:val="005A058B"/>
    <w:rsid w:val="005A2D4A"/>
    <w:rsid w:val="005A2DD9"/>
    <w:rsid w:val="005A5526"/>
    <w:rsid w:val="005A7D29"/>
    <w:rsid w:val="005B05D5"/>
    <w:rsid w:val="005B076A"/>
    <w:rsid w:val="005B2989"/>
    <w:rsid w:val="005B2FAD"/>
    <w:rsid w:val="005B346B"/>
    <w:rsid w:val="005B421B"/>
    <w:rsid w:val="005B7C40"/>
    <w:rsid w:val="005C1358"/>
    <w:rsid w:val="005C1C88"/>
    <w:rsid w:val="005C35B3"/>
    <w:rsid w:val="005C42BC"/>
    <w:rsid w:val="005C53DF"/>
    <w:rsid w:val="005C6D49"/>
    <w:rsid w:val="005D5ED2"/>
    <w:rsid w:val="005D62C1"/>
    <w:rsid w:val="005D7875"/>
    <w:rsid w:val="005E03D0"/>
    <w:rsid w:val="005E2880"/>
    <w:rsid w:val="005E42E1"/>
    <w:rsid w:val="005E67D9"/>
    <w:rsid w:val="005F059A"/>
    <w:rsid w:val="005F0966"/>
    <w:rsid w:val="005F229E"/>
    <w:rsid w:val="005F3B5E"/>
    <w:rsid w:val="005F5E46"/>
    <w:rsid w:val="005F5FA9"/>
    <w:rsid w:val="005F723E"/>
    <w:rsid w:val="00600A98"/>
    <w:rsid w:val="00602D7C"/>
    <w:rsid w:val="00603C8A"/>
    <w:rsid w:val="00603FF6"/>
    <w:rsid w:val="006042DF"/>
    <w:rsid w:val="00606151"/>
    <w:rsid w:val="006067FF"/>
    <w:rsid w:val="00613942"/>
    <w:rsid w:val="006178F0"/>
    <w:rsid w:val="00621335"/>
    <w:rsid w:val="00623477"/>
    <w:rsid w:val="0062715F"/>
    <w:rsid w:val="006307EE"/>
    <w:rsid w:val="006308B1"/>
    <w:rsid w:val="00630B5B"/>
    <w:rsid w:val="0063505C"/>
    <w:rsid w:val="006371CD"/>
    <w:rsid w:val="00637879"/>
    <w:rsid w:val="0064044D"/>
    <w:rsid w:val="00644106"/>
    <w:rsid w:val="00644AE1"/>
    <w:rsid w:val="0064500A"/>
    <w:rsid w:val="00645024"/>
    <w:rsid w:val="00645A98"/>
    <w:rsid w:val="00645CC1"/>
    <w:rsid w:val="00651A87"/>
    <w:rsid w:val="00651D56"/>
    <w:rsid w:val="00652903"/>
    <w:rsid w:val="0065459C"/>
    <w:rsid w:val="0065591D"/>
    <w:rsid w:val="00656B3B"/>
    <w:rsid w:val="00661459"/>
    <w:rsid w:val="006632F2"/>
    <w:rsid w:val="00666B93"/>
    <w:rsid w:val="00666FFB"/>
    <w:rsid w:val="006679CF"/>
    <w:rsid w:val="00673F97"/>
    <w:rsid w:val="00674DD9"/>
    <w:rsid w:val="00677012"/>
    <w:rsid w:val="006807FF"/>
    <w:rsid w:val="00681A1E"/>
    <w:rsid w:val="0068341C"/>
    <w:rsid w:val="00687360"/>
    <w:rsid w:val="00695FAB"/>
    <w:rsid w:val="00697CDC"/>
    <w:rsid w:val="006A0040"/>
    <w:rsid w:val="006A1B22"/>
    <w:rsid w:val="006A4357"/>
    <w:rsid w:val="006A4B6B"/>
    <w:rsid w:val="006A541E"/>
    <w:rsid w:val="006A5C96"/>
    <w:rsid w:val="006B366D"/>
    <w:rsid w:val="006B557C"/>
    <w:rsid w:val="006C0DD7"/>
    <w:rsid w:val="006C1AF7"/>
    <w:rsid w:val="006C49FE"/>
    <w:rsid w:val="006C7C19"/>
    <w:rsid w:val="006D4B71"/>
    <w:rsid w:val="006D6327"/>
    <w:rsid w:val="006D6340"/>
    <w:rsid w:val="006E200F"/>
    <w:rsid w:val="006E2E5A"/>
    <w:rsid w:val="006F0409"/>
    <w:rsid w:val="006F2146"/>
    <w:rsid w:val="006F358A"/>
    <w:rsid w:val="006F3FAE"/>
    <w:rsid w:val="006F57EE"/>
    <w:rsid w:val="00701C85"/>
    <w:rsid w:val="00704163"/>
    <w:rsid w:val="007057A9"/>
    <w:rsid w:val="00711321"/>
    <w:rsid w:val="00711693"/>
    <w:rsid w:val="00711CDB"/>
    <w:rsid w:val="0071467D"/>
    <w:rsid w:val="00714817"/>
    <w:rsid w:val="00717ED4"/>
    <w:rsid w:val="00720B08"/>
    <w:rsid w:val="00722450"/>
    <w:rsid w:val="007256C0"/>
    <w:rsid w:val="00730BE0"/>
    <w:rsid w:val="00733FC0"/>
    <w:rsid w:val="00734286"/>
    <w:rsid w:val="00734F69"/>
    <w:rsid w:val="00735675"/>
    <w:rsid w:val="00736010"/>
    <w:rsid w:val="0073772B"/>
    <w:rsid w:val="007377C7"/>
    <w:rsid w:val="00741DE7"/>
    <w:rsid w:val="00745791"/>
    <w:rsid w:val="0074580C"/>
    <w:rsid w:val="00747054"/>
    <w:rsid w:val="00750723"/>
    <w:rsid w:val="00751A36"/>
    <w:rsid w:val="00751B62"/>
    <w:rsid w:val="00752A92"/>
    <w:rsid w:val="00753260"/>
    <w:rsid w:val="0076032E"/>
    <w:rsid w:val="007606A0"/>
    <w:rsid w:val="00761DBD"/>
    <w:rsid w:val="00764ED3"/>
    <w:rsid w:val="00766BC9"/>
    <w:rsid w:val="007674F1"/>
    <w:rsid w:val="00767E35"/>
    <w:rsid w:val="00771EAB"/>
    <w:rsid w:val="00773074"/>
    <w:rsid w:val="0077408C"/>
    <w:rsid w:val="00774705"/>
    <w:rsid w:val="007822FF"/>
    <w:rsid w:val="00783420"/>
    <w:rsid w:val="00784D64"/>
    <w:rsid w:val="00787671"/>
    <w:rsid w:val="00790318"/>
    <w:rsid w:val="007907CE"/>
    <w:rsid w:val="00790F0E"/>
    <w:rsid w:val="007911BA"/>
    <w:rsid w:val="007A008C"/>
    <w:rsid w:val="007A2825"/>
    <w:rsid w:val="007A2ADE"/>
    <w:rsid w:val="007A4D3E"/>
    <w:rsid w:val="007A6D64"/>
    <w:rsid w:val="007A6E8B"/>
    <w:rsid w:val="007B0C1F"/>
    <w:rsid w:val="007B280A"/>
    <w:rsid w:val="007B350F"/>
    <w:rsid w:val="007B4190"/>
    <w:rsid w:val="007C21FB"/>
    <w:rsid w:val="007C2213"/>
    <w:rsid w:val="007C402D"/>
    <w:rsid w:val="007D0514"/>
    <w:rsid w:val="007D36D6"/>
    <w:rsid w:val="007D4675"/>
    <w:rsid w:val="007D55FD"/>
    <w:rsid w:val="007D65DF"/>
    <w:rsid w:val="007E21C6"/>
    <w:rsid w:val="007E44D4"/>
    <w:rsid w:val="007E56BF"/>
    <w:rsid w:val="007E58EB"/>
    <w:rsid w:val="007E5FCC"/>
    <w:rsid w:val="007E678E"/>
    <w:rsid w:val="007F2BCA"/>
    <w:rsid w:val="007F30C8"/>
    <w:rsid w:val="007F32B0"/>
    <w:rsid w:val="007F3EBB"/>
    <w:rsid w:val="007F408B"/>
    <w:rsid w:val="007F5807"/>
    <w:rsid w:val="007F65A1"/>
    <w:rsid w:val="007F67D7"/>
    <w:rsid w:val="007F6A86"/>
    <w:rsid w:val="007F7789"/>
    <w:rsid w:val="007F7B20"/>
    <w:rsid w:val="007F7F3D"/>
    <w:rsid w:val="0080219A"/>
    <w:rsid w:val="00802998"/>
    <w:rsid w:val="00803042"/>
    <w:rsid w:val="0080327F"/>
    <w:rsid w:val="00803935"/>
    <w:rsid w:val="00804F57"/>
    <w:rsid w:val="00805D89"/>
    <w:rsid w:val="00806561"/>
    <w:rsid w:val="00807A32"/>
    <w:rsid w:val="008174E8"/>
    <w:rsid w:val="00817AA1"/>
    <w:rsid w:val="00821923"/>
    <w:rsid w:val="008231AE"/>
    <w:rsid w:val="0082411F"/>
    <w:rsid w:val="00825366"/>
    <w:rsid w:val="008263A0"/>
    <w:rsid w:val="00827841"/>
    <w:rsid w:val="00827F41"/>
    <w:rsid w:val="00834E84"/>
    <w:rsid w:val="00835436"/>
    <w:rsid w:val="00836097"/>
    <w:rsid w:val="00836ABE"/>
    <w:rsid w:val="00837668"/>
    <w:rsid w:val="00840891"/>
    <w:rsid w:val="0084129E"/>
    <w:rsid w:val="008417EE"/>
    <w:rsid w:val="008429F9"/>
    <w:rsid w:val="008432F6"/>
    <w:rsid w:val="00843AD5"/>
    <w:rsid w:val="00845449"/>
    <w:rsid w:val="008507DE"/>
    <w:rsid w:val="00853381"/>
    <w:rsid w:val="00856649"/>
    <w:rsid w:val="00856E71"/>
    <w:rsid w:val="00860A7D"/>
    <w:rsid w:val="00860D2D"/>
    <w:rsid w:val="00861966"/>
    <w:rsid w:val="008642A0"/>
    <w:rsid w:val="00866AE5"/>
    <w:rsid w:val="00867547"/>
    <w:rsid w:val="00867CC5"/>
    <w:rsid w:val="0087016F"/>
    <w:rsid w:val="00870ABD"/>
    <w:rsid w:val="0087264B"/>
    <w:rsid w:val="00872B54"/>
    <w:rsid w:val="00876465"/>
    <w:rsid w:val="00881EF0"/>
    <w:rsid w:val="00883023"/>
    <w:rsid w:val="008848FE"/>
    <w:rsid w:val="00890AF9"/>
    <w:rsid w:val="0089168B"/>
    <w:rsid w:val="00892BA5"/>
    <w:rsid w:val="0089628D"/>
    <w:rsid w:val="008971EC"/>
    <w:rsid w:val="00897913"/>
    <w:rsid w:val="00897A68"/>
    <w:rsid w:val="00897E28"/>
    <w:rsid w:val="008A0782"/>
    <w:rsid w:val="008A26FA"/>
    <w:rsid w:val="008A376C"/>
    <w:rsid w:val="008A4F03"/>
    <w:rsid w:val="008A6DF1"/>
    <w:rsid w:val="008B13B7"/>
    <w:rsid w:val="008B2466"/>
    <w:rsid w:val="008B39CC"/>
    <w:rsid w:val="008B5B39"/>
    <w:rsid w:val="008C2067"/>
    <w:rsid w:val="008C5DCC"/>
    <w:rsid w:val="008C6626"/>
    <w:rsid w:val="008D24FF"/>
    <w:rsid w:val="008D4469"/>
    <w:rsid w:val="008E06E5"/>
    <w:rsid w:val="008E23B2"/>
    <w:rsid w:val="008E575B"/>
    <w:rsid w:val="008E6579"/>
    <w:rsid w:val="008F5112"/>
    <w:rsid w:val="008F61B2"/>
    <w:rsid w:val="00903AED"/>
    <w:rsid w:val="0090558E"/>
    <w:rsid w:val="009058CF"/>
    <w:rsid w:val="00905B36"/>
    <w:rsid w:val="00910785"/>
    <w:rsid w:val="00913D92"/>
    <w:rsid w:val="00914703"/>
    <w:rsid w:val="00914CDC"/>
    <w:rsid w:val="00914CDE"/>
    <w:rsid w:val="009206C9"/>
    <w:rsid w:val="0092224E"/>
    <w:rsid w:val="00926BAA"/>
    <w:rsid w:val="009311F7"/>
    <w:rsid w:val="00931FA4"/>
    <w:rsid w:val="0093315A"/>
    <w:rsid w:val="00935B5B"/>
    <w:rsid w:val="00935C1D"/>
    <w:rsid w:val="0093664B"/>
    <w:rsid w:val="009373E8"/>
    <w:rsid w:val="00937648"/>
    <w:rsid w:val="009402F2"/>
    <w:rsid w:val="00940994"/>
    <w:rsid w:val="009410D9"/>
    <w:rsid w:val="0094181D"/>
    <w:rsid w:val="00943FDA"/>
    <w:rsid w:val="00943FE0"/>
    <w:rsid w:val="009478A4"/>
    <w:rsid w:val="00951EA7"/>
    <w:rsid w:val="00953280"/>
    <w:rsid w:val="0095487B"/>
    <w:rsid w:val="00961388"/>
    <w:rsid w:val="00961787"/>
    <w:rsid w:val="00961C5B"/>
    <w:rsid w:val="00974DF9"/>
    <w:rsid w:val="00980273"/>
    <w:rsid w:val="00982931"/>
    <w:rsid w:val="0098362E"/>
    <w:rsid w:val="009913EE"/>
    <w:rsid w:val="00993FC8"/>
    <w:rsid w:val="00997B7C"/>
    <w:rsid w:val="00997E99"/>
    <w:rsid w:val="009A0679"/>
    <w:rsid w:val="009A18DD"/>
    <w:rsid w:val="009A1DFF"/>
    <w:rsid w:val="009A2793"/>
    <w:rsid w:val="009A37D6"/>
    <w:rsid w:val="009A548B"/>
    <w:rsid w:val="009A6ABE"/>
    <w:rsid w:val="009B3F26"/>
    <w:rsid w:val="009B520F"/>
    <w:rsid w:val="009C10A1"/>
    <w:rsid w:val="009C11E9"/>
    <w:rsid w:val="009C2685"/>
    <w:rsid w:val="009C2B66"/>
    <w:rsid w:val="009C3F05"/>
    <w:rsid w:val="009C6361"/>
    <w:rsid w:val="009D0959"/>
    <w:rsid w:val="009D4FCB"/>
    <w:rsid w:val="009D61EA"/>
    <w:rsid w:val="009D6714"/>
    <w:rsid w:val="009D720C"/>
    <w:rsid w:val="009D7486"/>
    <w:rsid w:val="009E17EE"/>
    <w:rsid w:val="009E5177"/>
    <w:rsid w:val="009E6FC2"/>
    <w:rsid w:val="009F063E"/>
    <w:rsid w:val="009F1067"/>
    <w:rsid w:val="009F435C"/>
    <w:rsid w:val="00A017EA"/>
    <w:rsid w:val="00A027B4"/>
    <w:rsid w:val="00A04317"/>
    <w:rsid w:val="00A11D92"/>
    <w:rsid w:val="00A1293B"/>
    <w:rsid w:val="00A22939"/>
    <w:rsid w:val="00A23F9E"/>
    <w:rsid w:val="00A26717"/>
    <w:rsid w:val="00A276D5"/>
    <w:rsid w:val="00A31EAE"/>
    <w:rsid w:val="00A3235F"/>
    <w:rsid w:val="00A348B7"/>
    <w:rsid w:val="00A36621"/>
    <w:rsid w:val="00A3752B"/>
    <w:rsid w:val="00A40D9E"/>
    <w:rsid w:val="00A4712E"/>
    <w:rsid w:val="00A477A4"/>
    <w:rsid w:val="00A47DDA"/>
    <w:rsid w:val="00A505F4"/>
    <w:rsid w:val="00A56EA6"/>
    <w:rsid w:val="00A57816"/>
    <w:rsid w:val="00A57BA0"/>
    <w:rsid w:val="00A60FB5"/>
    <w:rsid w:val="00A62260"/>
    <w:rsid w:val="00A6250F"/>
    <w:rsid w:val="00A62A5A"/>
    <w:rsid w:val="00A64802"/>
    <w:rsid w:val="00A652B8"/>
    <w:rsid w:val="00A6704A"/>
    <w:rsid w:val="00A676FD"/>
    <w:rsid w:val="00A723E1"/>
    <w:rsid w:val="00A77627"/>
    <w:rsid w:val="00A77B8D"/>
    <w:rsid w:val="00A805EE"/>
    <w:rsid w:val="00A82382"/>
    <w:rsid w:val="00A823C6"/>
    <w:rsid w:val="00A82696"/>
    <w:rsid w:val="00A82D07"/>
    <w:rsid w:val="00A86336"/>
    <w:rsid w:val="00A86ACC"/>
    <w:rsid w:val="00A911A1"/>
    <w:rsid w:val="00A97911"/>
    <w:rsid w:val="00AA06CF"/>
    <w:rsid w:val="00AA38BF"/>
    <w:rsid w:val="00AA3F78"/>
    <w:rsid w:val="00AA4633"/>
    <w:rsid w:val="00AA5628"/>
    <w:rsid w:val="00AA5C03"/>
    <w:rsid w:val="00AA63DA"/>
    <w:rsid w:val="00AB2457"/>
    <w:rsid w:val="00AB26C1"/>
    <w:rsid w:val="00AB327C"/>
    <w:rsid w:val="00AB51F3"/>
    <w:rsid w:val="00AB55F3"/>
    <w:rsid w:val="00AB5A24"/>
    <w:rsid w:val="00AB6D47"/>
    <w:rsid w:val="00AB6F9E"/>
    <w:rsid w:val="00AC0AA9"/>
    <w:rsid w:val="00AC0F7C"/>
    <w:rsid w:val="00AC1059"/>
    <w:rsid w:val="00AC1E58"/>
    <w:rsid w:val="00AC2040"/>
    <w:rsid w:val="00AC3506"/>
    <w:rsid w:val="00AD1477"/>
    <w:rsid w:val="00AD3118"/>
    <w:rsid w:val="00AD79BF"/>
    <w:rsid w:val="00AE1863"/>
    <w:rsid w:val="00AE1B4C"/>
    <w:rsid w:val="00AE2077"/>
    <w:rsid w:val="00AE2875"/>
    <w:rsid w:val="00AE3751"/>
    <w:rsid w:val="00AE5DE7"/>
    <w:rsid w:val="00AF0012"/>
    <w:rsid w:val="00AF192C"/>
    <w:rsid w:val="00AF3105"/>
    <w:rsid w:val="00AF50CA"/>
    <w:rsid w:val="00AF5269"/>
    <w:rsid w:val="00AF7719"/>
    <w:rsid w:val="00B11098"/>
    <w:rsid w:val="00B110F1"/>
    <w:rsid w:val="00B1123D"/>
    <w:rsid w:val="00B130B7"/>
    <w:rsid w:val="00B1535D"/>
    <w:rsid w:val="00B2046B"/>
    <w:rsid w:val="00B211BD"/>
    <w:rsid w:val="00B27AE6"/>
    <w:rsid w:val="00B35454"/>
    <w:rsid w:val="00B4062B"/>
    <w:rsid w:val="00B40D11"/>
    <w:rsid w:val="00B4105E"/>
    <w:rsid w:val="00B41221"/>
    <w:rsid w:val="00B45283"/>
    <w:rsid w:val="00B5050C"/>
    <w:rsid w:val="00B51414"/>
    <w:rsid w:val="00B51AEE"/>
    <w:rsid w:val="00B5393F"/>
    <w:rsid w:val="00B55893"/>
    <w:rsid w:val="00B60C7A"/>
    <w:rsid w:val="00B616D1"/>
    <w:rsid w:val="00B616F4"/>
    <w:rsid w:val="00B62C0C"/>
    <w:rsid w:val="00B7036E"/>
    <w:rsid w:val="00B72CFB"/>
    <w:rsid w:val="00B75080"/>
    <w:rsid w:val="00B77799"/>
    <w:rsid w:val="00B80B5C"/>
    <w:rsid w:val="00B82E97"/>
    <w:rsid w:val="00B83A84"/>
    <w:rsid w:val="00B8586F"/>
    <w:rsid w:val="00B8672C"/>
    <w:rsid w:val="00B869A8"/>
    <w:rsid w:val="00B87553"/>
    <w:rsid w:val="00B909BD"/>
    <w:rsid w:val="00B9444F"/>
    <w:rsid w:val="00B950CB"/>
    <w:rsid w:val="00B95638"/>
    <w:rsid w:val="00B96BDD"/>
    <w:rsid w:val="00B97AF0"/>
    <w:rsid w:val="00BA00B3"/>
    <w:rsid w:val="00BA06A4"/>
    <w:rsid w:val="00BA1B0C"/>
    <w:rsid w:val="00BA504F"/>
    <w:rsid w:val="00BA593E"/>
    <w:rsid w:val="00BA5E2C"/>
    <w:rsid w:val="00BA5EED"/>
    <w:rsid w:val="00BA6C40"/>
    <w:rsid w:val="00BA71C7"/>
    <w:rsid w:val="00BB0001"/>
    <w:rsid w:val="00BB0834"/>
    <w:rsid w:val="00BB1D7E"/>
    <w:rsid w:val="00BB3F9F"/>
    <w:rsid w:val="00BB59AA"/>
    <w:rsid w:val="00BB63F2"/>
    <w:rsid w:val="00BC0771"/>
    <w:rsid w:val="00BC4C3C"/>
    <w:rsid w:val="00BC5A73"/>
    <w:rsid w:val="00BD0451"/>
    <w:rsid w:val="00BD12AA"/>
    <w:rsid w:val="00BD2693"/>
    <w:rsid w:val="00BD35F5"/>
    <w:rsid w:val="00BD4648"/>
    <w:rsid w:val="00BD59D8"/>
    <w:rsid w:val="00BD682B"/>
    <w:rsid w:val="00BE0A1E"/>
    <w:rsid w:val="00BE42D1"/>
    <w:rsid w:val="00BE4E05"/>
    <w:rsid w:val="00BE6F1E"/>
    <w:rsid w:val="00BF07CB"/>
    <w:rsid w:val="00BF179C"/>
    <w:rsid w:val="00BF5288"/>
    <w:rsid w:val="00BF63C9"/>
    <w:rsid w:val="00C00B2B"/>
    <w:rsid w:val="00C035CD"/>
    <w:rsid w:val="00C038A0"/>
    <w:rsid w:val="00C06122"/>
    <w:rsid w:val="00C10990"/>
    <w:rsid w:val="00C1289E"/>
    <w:rsid w:val="00C15D12"/>
    <w:rsid w:val="00C174D1"/>
    <w:rsid w:val="00C17AF6"/>
    <w:rsid w:val="00C21AEF"/>
    <w:rsid w:val="00C25F0B"/>
    <w:rsid w:val="00C26831"/>
    <w:rsid w:val="00C33694"/>
    <w:rsid w:val="00C33EC1"/>
    <w:rsid w:val="00C34384"/>
    <w:rsid w:val="00C34EA1"/>
    <w:rsid w:val="00C373A3"/>
    <w:rsid w:val="00C373A8"/>
    <w:rsid w:val="00C37F86"/>
    <w:rsid w:val="00C40838"/>
    <w:rsid w:val="00C40B8F"/>
    <w:rsid w:val="00C4133B"/>
    <w:rsid w:val="00C43287"/>
    <w:rsid w:val="00C43A24"/>
    <w:rsid w:val="00C4498A"/>
    <w:rsid w:val="00C47C8E"/>
    <w:rsid w:val="00C47D32"/>
    <w:rsid w:val="00C50222"/>
    <w:rsid w:val="00C50BA5"/>
    <w:rsid w:val="00C50D96"/>
    <w:rsid w:val="00C50FEB"/>
    <w:rsid w:val="00C552AB"/>
    <w:rsid w:val="00C55842"/>
    <w:rsid w:val="00C55A38"/>
    <w:rsid w:val="00C57478"/>
    <w:rsid w:val="00C63CC0"/>
    <w:rsid w:val="00C6532D"/>
    <w:rsid w:val="00C67D0D"/>
    <w:rsid w:val="00C67EAC"/>
    <w:rsid w:val="00C707BC"/>
    <w:rsid w:val="00C718A9"/>
    <w:rsid w:val="00C72DC2"/>
    <w:rsid w:val="00C73567"/>
    <w:rsid w:val="00C74405"/>
    <w:rsid w:val="00C756FD"/>
    <w:rsid w:val="00C765A2"/>
    <w:rsid w:val="00C801F8"/>
    <w:rsid w:val="00C82566"/>
    <w:rsid w:val="00C82F19"/>
    <w:rsid w:val="00C86F2E"/>
    <w:rsid w:val="00C878E1"/>
    <w:rsid w:val="00C90F3E"/>
    <w:rsid w:val="00C911DC"/>
    <w:rsid w:val="00C930C5"/>
    <w:rsid w:val="00C94658"/>
    <w:rsid w:val="00C950C1"/>
    <w:rsid w:val="00C967DF"/>
    <w:rsid w:val="00CA3241"/>
    <w:rsid w:val="00CA3E51"/>
    <w:rsid w:val="00CA43CC"/>
    <w:rsid w:val="00CA54B8"/>
    <w:rsid w:val="00CA5D7F"/>
    <w:rsid w:val="00CA69E2"/>
    <w:rsid w:val="00CB293C"/>
    <w:rsid w:val="00CB2E66"/>
    <w:rsid w:val="00CB6881"/>
    <w:rsid w:val="00CB7CB9"/>
    <w:rsid w:val="00CC01C2"/>
    <w:rsid w:val="00CC08BC"/>
    <w:rsid w:val="00CC0BA0"/>
    <w:rsid w:val="00CC1219"/>
    <w:rsid w:val="00CD00AC"/>
    <w:rsid w:val="00CD1AE7"/>
    <w:rsid w:val="00CD5A9C"/>
    <w:rsid w:val="00CD6665"/>
    <w:rsid w:val="00CE12E0"/>
    <w:rsid w:val="00CE14C3"/>
    <w:rsid w:val="00CE1666"/>
    <w:rsid w:val="00CE2011"/>
    <w:rsid w:val="00CE6011"/>
    <w:rsid w:val="00CE69EA"/>
    <w:rsid w:val="00CF17EF"/>
    <w:rsid w:val="00CF3801"/>
    <w:rsid w:val="00CF4A18"/>
    <w:rsid w:val="00CF4EE8"/>
    <w:rsid w:val="00CF5B52"/>
    <w:rsid w:val="00CF5BCF"/>
    <w:rsid w:val="00D0133D"/>
    <w:rsid w:val="00D02081"/>
    <w:rsid w:val="00D03AF7"/>
    <w:rsid w:val="00D048FD"/>
    <w:rsid w:val="00D07DD7"/>
    <w:rsid w:val="00D10B62"/>
    <w:rsid w:val="00D1270D"/>
    <w:rsid w:val="00D134DE"/>
    <w:rsid w:val="00D13FB0"/>
    <w:rsid w:val="00D14630"/>
    <w:rsid w:val="00D2328A"/>
    <w:rsid w:val="00D23363"/>
    <w:rsid w:val="00D24502"/>
    <w:rsid w:val="00D25136"/>
    <w:rsid w:val="00D25AB6"/>
    <w:rsid w:val="00D2673C"/>
    <w:rsid w:val="00D27D4D"/>
    <w:rsid w:val="00D30398"/>
    <w:rsid w:val="00D30D99"/>
    <w:rsid w:val="00D32069"/>
    <w:rsid w:val="00D365F5"/>
    <w:rsid w:val="00D36B0B"/>
    <w:rsid w:val="00D37092"/>
    <w:rsid w:val="00D378AE"/>
    <w:rsid w:val="00D40C2E"/>
    <w:rsid w:val="00D452BE"/>
    <w:rsid w:val="00D45FF7"/>
    <w:rsid w:val="00D512FA"/>
    <w:rsid w:val="00D513B6"/>
    <w:rsid w:val="00D52181"/>
    <w:rsid w:val="00D533B6"/>
    <w:rsid w:val="00D56CE1"/>
    <w:rsid w:val="00D6028B"/>
    <w:rsid w:val="00D61199"/>
    <w:rsid w:val="00D61D56"/>
    <w:rsid w:val="00D61EFE"/>
    <w:rsid w:val="00D63EBD"/>
    <w:rsid w:val="00D65F89"/>
    <w:rsid w:val="00D70094"/>
    <w:rsid w:val="00D73FF6"/>
    <w:rsid w:val="00D76293"/>
    <w:rsid w:val="00D76ED3"/>
    <w:rsid w:val="00D81DCA"/>
    <w:rsid w:val="00D82FAD"/>
    <w:rsid w:val="00D90CF4"/>
    <w:rsid w:val="00D934B8"/>
    <w:rsid w:val="00DA0180"/>
    <w:rsid w:val="00DA2885"/>
    <w:rsid w:val="00DA3C9C"/>
    <w:rsid w:val="00DA61D2"/>
    <w:rsid w:val="00DB15DE"/>
    <w:rsid w:val="00DB310E"/>
    <w:rsid w:val="00DB33BA"/>
    <w:rsid w:val="00DB5E2A"/>
    <w:rsid w:val="00DB7DB3"/>
    <w:rsid w:val="00DC21A2"/>
    <w:rsid w:val="00DC3FD5"/>
    <w:rsid w:val="00DC5204"/>
    <w:rsid w:val="00DC535E"/>
    <w:rsid w:val="00DC57BD"/>
    <w:rsid w:val="00DC6495"/>
    <w:rsid w:val="00DC7CC7"/>
    <w:rsid w:val="00DD12F0"/>
    <w:rsid w:val="00DD26D4"/>
    <w:rsid w:val="00DD37A7"/>
    <w:rsid w:val="00DD4412"/>
    <w:rsid w:val="00DD4FFE"/>
    <w:rsid w:val="00DD583C"/>
    <w:rsid w:val="00DD5999"/>
    <w:rsid w:val="00DD692C"/>
    <w:rsid w:val="00DD74D6"/>
    <w:rsid w:val="00DD7A9E"/>
    <w:rsid w:val="00DD7BF0"/>
    <w:rsid w:val="00DE33C5"/>
    <w:rsid w:val="00DE50CB"/>
    <w:rsid w:val="00DE562F"/>
    <w:rsid w:val="00DE5CEA"/>
    <w:rsid w:val="00DF3795"/>
    <w:rsid w:val="00DF4C68"/>
    <w:rsid w:val="00DF71D0"/>
    <w:rsid w:val="00E00A6D"/>
    <w:rsid w:val="00E02D1E"/>
    <w:rsid w:val="00E06DA2"/>
    <w:rsid w:val="00E1406D"/>
    <w:rsid w:val="00E141F6"/>
    <w:rsid w:val="00E14770"/>
    <w:rsid w:val="00E165D8"/>
    <w:rsid w:val="00E17BAA"/>
    <w:rsid w:val="00E238BA"/>
    <w:rsid w:val="00E246DE"/>
    <w:rsid w:val="00E25248"/>
    <w:rsid w:val="00E25EBD"/>
    <w:rsid w:val="00E2684A"/>
    <w:rsid w:val="00E3234F"/>
    <w:rsid w:val="00E34F53"/>
    <w:rsid w:val="00E356CA"/>
    <w:rsid w:val="00E4237C"/>
    <w:rsid w:val="00E4264A"/>
    <w:rsid w:val="00E45542"/>
    <w:rsid w:val="00E503E6"/>
    <w:rsid w:val="00E50B95"/>
    <w:rsid w:val="00E50E9D"/>
    <w:rsid w:val="00E574AD"/>
    <w:rsid w:val="00E57FC0"/>
    <w:rsid w:val="00E6059A"/>
    <w:rsid w:val="00E617A6"/>
    <w:rsid w:val="00E646FA"/>
    <w:rsid w:val="00E6788E"/>
    <w:rsid w:val="00E678BF"/>
    <w:rsid w:val="00E70FEF"/>
    <w:rsid w:val="00E74E3D"/>
    <w:rsid w:val="00E75813"/>
    <w:rsid w:val="00E7715D"/>
    <w:rsid w:val="00E77769"/>
    <w:rsid w:val="00E80C2B"/>
    <w:rsid w:val="00E81A5D"/>
    <w:rsid w:val="00E82CA9"/>
    <w:rsid w:val="00E834D5"/>
    <w:rsid w:val="00E83933"/>
    <w:rsid w:val="00E87F0A"/>
    <w:rsid w:val="00E90114"/>
    <w:rsid w:val="00E906B2"/>
    <w:rsid w:val="00E911F6"/>
    <w:rsid w:val="00E91A87"/>
    <w:rsid w:val="00E934F6"/>
    <w:rsid w:val="00E93ADC"/>
    <w:rsid w:val="00E956B7"/>
    <w:rsid w:val="00E96CF5"/>
    <w:rsid w:val="00E97927"/>
    <w:rsid w:val="00EA064D"/>
    <w:rsid w:val="00EA06F3"/>
    <w:rsid w:val="00EA396E"/>
    <w:rsid w:val="00EA7E4E"/>
    <w:rsid w:val="00EB41F2"/>
    <w:rsid w:val="00EB5BCF"/>
    <w:rsid w:val="00EB7119"/>
    <w:rsid w:val="00EB7F53"/>
    <w:rsid w:val="00EC5871"/>
    <w:rsid w:val="00ED1AFC"/>
    <w:rsid w:val="00ED6ACC"/>
    <w:rsid w:val="00ED714D"/>
    <w:rsid w:val="00EE78FE"/>
    <w:rsid w:val="00EE7A42"/>
    <w:rsid w:val="00EF1F26"/>
    <w:rsid w:val="00EF270C"/>
    <w:rsid w:val="00EF3FB0"/>
    <w:rsid w:val="00EF50BB"/>
    <w:rsid w:val="00EF712A"/>
    <w:rsid w:val="00F0126E"/>
    <w:rsid w:val="00F03D7B"/>
    <w:rsid w:val="00F04EBE"/>
    <w:rsid w:val="00F11495"/>
    <w:rsid w:val="00F118F3"/>
    <w:rsid w:val="00F11AED"/>
    <w:rsid w:val="00F1292E"/>
    <w:rsid w:val="00F13CFA"/>
    <w:rsid w:val="00F14085"/>
    <w:rsid w:val="00F208BD"/>
    <w:rsid w:val="00F21CF8"/>
    <w:rsid w:val="00F22AE6"/>
    <w:rsid w:val="00F22F4A"/>
    <w:rsid w:val="00F24AE4"/>
    <w:rsid w:val="00F309B2"/>
    <w:rsid w:val="00F31820"/>
    <w:rsid w:val="00F31FEA"/>
    <w:rsid w:val="00F33D7C"/>
    <w:rsid w:val="00F343D4"/>
    <w:rsid w:val="00F34B37"/>
    <w:rsid w:val="00F35D30"/>
    <w:rsid w:val="00F4139D"/>
    <w:rsid w:val="00F413BB"/>
    <w:rsid w:val="00F43E1E"/>
    <w:rsid w:val="00F44C66"/>
    <w:rsid w:val="00F452DC"/>
    <w:rsid w:val="00F452E9"/>
    <w:rsid w:val="00F460D8"/>
    <w:rsid w:val="00F5001E"/>
    <w:rsid w:val="00F51ABB"/>
    <w:rsid w:val="00F53187"/>
    <w:rsid w:val="00F53C2C"/>
    <w:rsid w:val="00F5451D"/>
    <w:rsid w:val="00F55C78"/>
    <w:rsid w:val="00F65A6D"/>
    <w:rsid w:val="00F6628A"/>
    <w:rsid w:val="00F72489"/>
    <w:rsid w:val="00F74881"/>
    <w:rsid w:val="00F74E1C"/>
    <w:rsid w:val="00F810E7"/>
    <w:rsid w:val="00F86A27"/>
    <w:rsid w:val="00F912E2"/>
    <w:rsid w:val="00F91E67"/>
    <w:rsid w:val="00F92818"/>
    <w:rsid w:val="00F9431E"/>
    <w:rsid w:val="00F949D9"/>
    <w:rsid w:val="00F94B61"/>
    <w:rsid w:val="00F95A6D"/>
    <w:rsid w:val="00F97459"/>
    <w:rsid w:val="00F97974"/>
    <w:rsid w:val="00F97FD7"/>
    <w:rsid w:val="00FA020F"/>
    <w:rsid w:val="00FA12CE"/>
    <w:rsid w:val="00FA18B8"/>
    <w:rsid w:val="00FA1B46"/>
    <w:rsid w:val="00FA7817"/>
    <w:rsid w:val="00FB02AC"/>
    <w:rsid w:val="00FB0582"/>
    <w:rsid w:val="00FB1A41"/>
    <w:rsid w:val="00FB51A1"/>
    <w:rsid w:val="00FB72CA"/>
    <w:rsid w:val="00FB77A5"/>
    <w:rsid w:val="00FC12FF"/>
    <w:rsid w:val="00FC24D5"/>
    <w:rsid w:val="00FD094E"/>
    <w:rsid w:val="00FD17A3"/>
    <w:rsid w:val="00FD2424"/>
    <w:rsid w:val="00FD2C9B"/>
    <w:rsid w:val="00FD32D1"/>
    <w:rsid w:val="00FD40A3"/>
    <w:rsid w:val="00FD5A33"/>
    <w:rsid w:val="00FD63F8"/>
    <w:rsid w:val="00FD6885"/>
    <w:rsid w:val="00FD6B28"/>
    <w:rsid w:val="00FD6FE2"/>
    <w:rsid w:val="00FE20C2"/>
    <w:rsid w:val="00FE52A2"/>
    <w:rsid w:val="00FE5B0C"/>
    <w:rsid w:val="00FE6016"/>
    <w:rsid w:val="00FF1620"/>
    <w:rsid w:val="00FF22FD"/>
    <w:rsid w:val="00FF4189"/>
    <w:rsid w:val="00FF5FE7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D1AFC"/>
    <w:pPr>
      <w:keepNext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qFormat/>
    <w:rsid w:val="00ED1AF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ED1AFC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D1A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1A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1AFC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ED1AFC"/>
    <w:pPr>
      <w:keepNext/>
      <w:jc w:val="both"/>
      <w:outlineLvl w:val="6"/>
    </w:pPr>
    <w:rPr>
      <w:spacing w:val="-20"/>
      <w:sz w:val="28"/>
    </w:rPr>
  </w:style>
  <w:style w:type="paragraph" w:styleId="8">
    <w:name w:val="heading 8"/>
    <w:basedOn w:val="a"/>
    <w:next w:val="a"/>
    <w:link w:val="80"/>
    <w:qFormat/>
    <w:rsid w:val="00ED1AF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1AFC"/>
    <w:pPr>
      <w:keepNext/>
      <w:jc w:val="right"/>
      <w:outlineLvl w:val="8"/>
    </w:pPr>
    <w:rPr>
      <w:rFonts w:ascii="Arial" w:hAnsi="Arial"/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D1AF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link w:val="2"/>
    <w:rsid w:val="00ED1A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0">
    <w:name w:val="Normal Indent"/>
    <w:basedOn w:val="a"/>
    <w:rsid w:val="00730BE0"/>
    <w:pPr>
      <w:ind w:left="708"/>
    </w:pPr>
  </w:style>
  <w:style w:type="character" w:customStyle="1" w:styleId="30">
    <w:name w:val="Заголовок 3 Знак"/>
    <w:link w:val="3"/>
    <w:rsid w:val="00ED1A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link w:val="4"/>
    <w:rsid w:val="00ED1A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ED1A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ED1AF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ED1AFC"/>
    <w:rPr>
      <w:rFonts w:ascii="Times New Roman" w:eastAsia="Times New Roman" w:hAnsi="Times New Roman" w:cs="Times New Roman"/>
      <w:spacing w:val="-20"/>
      <w:sz w:val="28"/>
      <w:szCs w:val="20"/>
      <w:lang w:eastAsia="ru-RU"/>
    </w:rPr>
  </w:style>
  <w:style w:type="character" w:customStyle="1" w:styleId="80">
    <w:name w:val="Заголовок 8 Знак"/>
    <w:link w:val="8"/>
    <w:rsid w:val="00ED1AF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ED1AFC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xl24">
    <w:name w:val="xl24"/>
    <w:basedOn w:val="a"/>
    <w:rsid w:val="00730BE0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rmal">
    <w:name w:val="ConsNormal"/>
    <w:rsid w:val="00730B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730B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semiHidden/>
    <w:unhideWhenUsed/>
    <w:rsid w:val="00730BE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rsid w:val="00730B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576F5B"/>
    <w:rPr>
      <w:sz w:val="28"/>
    </w:rPr>
  </w:style>
  <w:style w:type="character" w:customStyle="1" w:styleId="a7">
    <w:name w:val="Основной текст Знак"/>
    <w:link w:val="a6"/>
    <w:rsid w:val="00576F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ED1AF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rsid w:val="00ED1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ED1AFC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xl42">
    <w:name w:val="xl42"/>
    <w:basedOn w:val="a"/>
    <w:rsid w:val="00ED1A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31">
    <w:name w:val="заголовок 3"/>
    <w:basedOn w:val="a"/>
    <w:next w:val="a"/>
    <w:rsid w:val="00ED1AFC"/>
    <w:pPr>
      <w:keepNext/>
    </w:pPr>
    <w:rPr>
      <w:b/>
      <w:sz w:val="28"/>
    </w:rPr>
  </w:style>
  <w:style w:type="paragraph" w:styleId="aa">
    <w:name w:val="Body Text Indent"/>
    <w:basedOn w:val="a"/>
    <w:link w:val="ab"/>
    <w:rsid w:val="00ED1AFC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ED1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ED1AFC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rsid w:val="00ED1A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ED1AFC"/>
  </w:style>
  <w:style w:type="paragraph" w:customStyle="1" w:styleId="xl50">
    <w:name w:val="xl50"/>
    <w:basedOn w:val="a"/>
    <w:rsid w:val="00ED1AFC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styleId="af">
    <w:name w:val="Title"/>
    <w:basedOn w:val="a"/>
    <w:link w:val="af0"/>
    <w:qFormat/>
    <w:rsid w:val="00ED1AFC"/>
    <w:pPr>
      <w:autoSpaceDE w:val="0"/>
      <w:autoSpaceDN w:val="0"/>
      <w:jc w:val="center"/>
    </w:pPr>
    <w:rPr>
      <w:sz w:val="26"/>
      <w:szCs w:val="26"/>
    </w:rPr>
  </w:style>
  <w:style w:type="character" w:customStyle="1" w:styleId="af0">
    <w:name w:val="Название Знак"/>
    <w:link w:val="af"/>
    <w:rsid w:val="00ED1AF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1">
    <w:name w:val="caption"/>
    <w:basedOn w:val="a"/>
    <w:next w:val="a"/>
    <w:qFormat/>
    <w:rsid w:val="00ED1AFC"/>
    <w:pPr>
      <w:jc w:val="center"/>
    </w:pPr>
    <w:rPr>
      <w:sz w:val="28"/>
    </w:rPr>
  </w:style>
  <w:style w:type="paragraph" w:customStyle="1" w:styleId="ConsNonformat">
    <w:name w:val="ConsNonformat"/>
    <w:rsid w:val="00ED1A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ED1AF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Subtitle"/>
    <w:basedOn w:val="a"/>
    <w:link w:val="af3"/>
    <w:qFormat/>
    <w:rsid w:val="00ED1AFC"/>
    <w:pPr>
      <w:jc w:val="center"/>
    </w:pPr>
    <w:rPr>
      <w:b/>
      <w:bCs/>
      <w:sz w:val="28"/>
      <w:szCs w:val="24"/>
    </w:rPr>
  </w:style>
  <w:style w:type="character" w:customStyle="1" w:styleId="af3">
    <w:name w:val="Подзаголовок Знак"/>
    <w:link w:val="af2"/>
    <w:rsid w:val="00ED1A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ED1A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rsid w:val="00ED1A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D1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ED1AF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ED1A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ED1AFC"/>
    <w:pPr>
      <w:spacing w:after="120" w:line="480" w:lineRule="auto"/>
    </w:pPr>
  </w:style>
  <w:style w:type="character" w:customStyle="1" w:styleId="24">
    <w:name w:val="Основной текст 2 Знак"/>
    <w:link w:val="23"/>
    <w:rsid w:val="00ED1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"/>
    <w:link w:val="35"/>
    <w:rsid w:val="00ED1AF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ED1A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ED1AFC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a"/>
    <w:rsid w:val="00ED1AF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af4">
    <w:name w:val="Plain Text"/>
    <w:basedOn w:val="a"/>
    <w:link w:val="af5"/>
    <w:rsid w:val="00ED1AFC"/>
    <w:rPr>
      <w:rFonts w:ascii="Courier New" w:hAnsi="Courier New"/>
    </w:rPr>
  </w:style>
  <w:style w:type="character" w:customStyle="1" w:styleId="af5">
    <w:name w:val="Текст Знак"/>
    <w:link w:val="af4"/>
    <w:rsid w:val="00ED1AF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b">
    <w:name w:val="Обычн#fbй"/>
    <w:rsid w:val="00ED1A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61">
    <w:name w:val="заголовок 6"/>
    <w:basedOn w:val="a"/>
    <w:next w:val="a"/>
    <w:rsid w:val="00ED1AFC"/>
    <w:pPr>
      <w:keepNext/>
      <w:widowControl w:val="0"/>
      <w:autoSpaceDE w:val="0"/>
      <w:autoSpaceDN w:val="0"/>
      <w:jc w:val="both"/>
    </w:pPr>
    <w:rPr>
      <w:sz w:val="28"/>
      <w:szCs w:val="28"/>
    </w:rPr>
  </w:style>
  <w:style w:type="paragraph" w:customStyle="1" w:styleId="25">
    <w:name w:val="çàãîëîâîê 2"/>
    <w:basedOn w:val="a"/>
    <w:next w:val="a"/>
    <w:rsid w:val="00ED1AFC"/>
    <w:pPr>
      <w:keepNext/>
      <w:widowControl w:val="0"/>
      <w:autoSpaceDE w:val="0"/>
      <w:autoSpaceDN w:val="0"/>
      <w:adjustRightInd w:val="0"/>
      <w:jc w:val="center"/>
    </w:pPr>
    <w:rPr>
      <w:b/>
      <w:bCs/>
      <w:caps/>
      <w:sz w:val="28"/>
      <w:szCs w:val="28"/>
    </w:rPr>
  </w:style>
  <w:style w:type="paragraph" w:customStyle="1" w:styleId="26">
    <w:name w:val="заголовок 2"/>
    <w:basedOn w:val="a"/>
    <w:next w:val="a"/>
    <w:rsid w:val="00ED1AFC"/>
    <w:pPr>
      <w:keepNext/>
      <w:widowControl w:val="0"/>
      <w:autoSpaceDE w:val="0"/>
      <w:autoSpaceDN w:val="0"/>
      <w:jc w:val="center"/>
    </w:pPr>
    <w:rPr>
      <w:b/>
      <w:bCs/>
      <w:caps/>
      <w:sz w:val="28"/>
      <w:szCs w:val="28"/>
    </w:rPr>
  </w:style>
  <w:style w:type="paragraph" w:customStyle="1" w:styleId="41">
    <w:name w:val="заголовок 4"/>
    <w:basedOn w:val="a"/>
    <w:next w:val="a"/>
    <w:rsid w:val="00ED1AFC"/>
    <w:pPr>
      <w:keepNext/>
      <w:widowControl w:val="0"/>
      <w:autoSpaceDE w:val="0"/>
      <w:autoSpaceDN w:val="0"/>
      <w:ind w:left="720"/>
      <w:jc w:val="both"/>
    </w:pPr>
    <w:rPr>
      <w:sz w:val="28"/>
      <w:szCs w:val="28"/>
    </w:rPr>
  </w:style>
  <w:style w:type="paragraph" w:customStyle="1" w:styleId="51">
    <w:name w:val="заголовок 5"/>
    <w:basedOn w:val="a"/>
    <w:next w:val="a"/>
    <w:rsid w:val="00ED1AFC"/>
    <w:pPr>
      <w:keepNext/>
      <w:widowControl w:val="0"/>
      <w:autoSpaceDE w:val="0"/>
      <w:autoSpaceDN w:val="0"/>
      <w:ind w:firstLine="720"/>
    </w:pPr>
    <w:rPr>
      <w:sz w:val="28"/>
      <w:szCs w:val="28"/>
      <w:u w:val="single"/>
    </w:rPr>
  </w:style>
  <w:style w:type="paragraph" w:customStyle="1" w:styleId="71">
    <w:name w:val="заголовок 7"/>
    <w:basedOn w:val="a"/>
    <w:next w:val="a"/>
    <w:rsid w:val="00ED1AFC"/>
    <w:pPr>
      <w:keepNext/>
      <w:widowControl w:val="0"/>
      <w:autoSpaceDE w:val="0"/>
      <w:autoSpaceDN w:val="0"/>
      <w:ind w:firstLine="720"/>
    </w:pPr>
    <w:rPr>
      <w:i/>
      <w:iCs/>
      <w:sz w:val="28"/>
      <w:szCs w:val="28"/>
      <w:u w:val="single"/>
    </w:rPr>
  </w:style>
  <w:style w:type="paragraph" w:customStyle="1" w:styleId="81">
    <w:name w:val="заголовок 8"/>
    <w:basedOn w:val="a"/>
    <w:next w:val="a"/>
    <w:rsid w:val="00ED1AFC"/>
    <w:pPr>
      <w:keepNext/>
      <w:widowControl w:val="0"/>
      <w:autoSpaceDE w:val="0"/>
      <w:autoSpaceDN w:val="0"/>
    </w:pPr>
    <w:rPr>
      <w:i/>
      <w:iCs/>
      <w:sz w:val="28"/>
      <w:szCs w:val="28"/>
    </w:rPr>
  </w:style>
  <w:style w:type="paragraph" w:customStyle="1" w:styleId="91">
    <w:name w:val="заголовок 9"/>
    <w:basedOn w:val="a"/>
    <w:next w:val="a"/>
    <w:rsid w:val="00ED1AFC"/>
    <w:pPr>
      <w:keepNext/>
      <w:widowControl w:val="0"/>
      <w:autoSpaceDE w:val="0"/>
      <w:autoSpaceDN w:val="0"/>
      <w:ind w:firstLine="720"/>
      <w:jc w:val="both"/>
    </w:pPr>
    <w:rPr>
      <w:i/>
      <w:iCs/>
      <w:sz w:val="28"/>
      <w:szCs w:val="28"/>
      <w:u w:val="single"/>
    </w:rPr>
  </w:style>
  <w:style w:type="character" w:customStyle="1" w:styleId="af6">
    <w:name w:val="Основной шрифт"/>
    <w:rsid w:val="00ED1AFC"/>
  </w:style>
  <w:style w:type="character" w:customStyle="1" w:styleId="af7">
    <w:name w:val="номер страницы"/>
    <w:rsid w:val="00ED1AFC"/>
    <w:rPr>
      <w:sz w:val="20"/>
      <w:szCs w:val="20"/>
    </w:rPr>
  </w:style>
  <w:style w:type="paragraph" w:customStyle="1" w:styleId="af8">
    <w:name w:val="текст примечания"/>
    <w:basedOn w:val="fb"/>
    <w:rsid w:val="00ED1AFC"/>
  </w:style>
  <w:style w:type="paragraph" w:customStyle="1" w:styleId="xl54">
    <w:name w:val="xl54"/>
    <w:basedOn w:val="a"/>
    <w:rsid w:val="00ED1AF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5">
    <w:name w:val="xl25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26">
    <w:name w:val="xl26"/>
    <w:basedOn w:val="a"/>
    <w:rsid w:val="00ED1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a"/>
    <w:rsid w:val="00ED1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31">
    <w:name w:val="xl31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2">
    <w:name w:val="xl32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3">
    <w:name w:val="xl33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35">
    <w:name w:val="xl35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7">
    <w:name w:val="xl37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9">
    <w:name w:val="xl39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40">
    <w:name w:val="xl40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1">
    <w:name w:val="xl41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43">
    <w:name w:val="xl43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4">
    <w:name w:val="xl44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45">
    <w:name w:val="xl45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6">
    <w:name w:val="xl46"/>
    <w:basedOn w:val="a"/>
    <w:rsid w:val="00ED1A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7">
    <w:name w:val="xl47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48">
    <w:name w:val="xl48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9">
    <w:name w:val="xl49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1">
    <w:name w:val="xl51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2">
    <w:name w:val="xl52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53">
    <w:name w:val="xl53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55">
    <w:name w:val="xl55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6">
    <w:name w:val="xl56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8">
    <w:name w:val="xl58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59">
    <w:name w:val="xl59"/>
    <w:basedOn w:val="a"/>
    <w:rsid w:val="00ED1AFC"/>
    <w:pPr>
      <w:spacing w:before="100" w:beforeAutospacing="1" w:after="100" w:afterAutospacing="1"/>
      <w:jc w:val="right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60">
    <w:name w:val="xl60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1">
    <w:name w:val="xl61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2">
    <w:name w:val="xl62"/>
    <w:basedOn w:val="a"/>
    <w:rsid w:val="00ED1AF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3">
    <w:name w:val="xl63"/>
    <w:basedOn w:val="a"/>
    <w:rsid w:val="00ED1A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4">
    <w:name w:val="xl64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5">
    <w:name w:val="xl65"/>
    <w:basedOn w:val="a"/>
    <w:rsid w:val="00ED1A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6">
    <w:name w:val="xl66"/>
    <w:basedOn w:val="a"/>
    <w:rsid w:val="00ED1A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67">
    <w:name w:val="xl67"/>
    <w:basedOn w:val="a"/>
    <w:rsid w:val="00ED1A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68">
    <w:name w:val="xl68"/>
    <w:basedOn w:val="a"/>
    <w:rsid w:val="00ED1A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69">
    <w:name w:val="xl69"/>
    <w:basedOn w:val="a"/>
    <w:rsid w:val="00ED1A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ED1A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71">
    <w:name w:val="xl71"/>
    <w:basedOn w:val="a"/>
    <w:rsid w:val="00ED1A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72">
    <w:name w:val="xl72"/>
    <w:basedOn w:val="a"/>
    <w:rsid w:val="00ED1A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font5">
    <w:name w:val="font5"/>
    <w:basedOn w:val="a"/>
    <w:rsid w:val="00ED1AFC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73">
    <w:name w:val="xl73"/>
    <w:basedOn w:val="a"/>
    <w:rsid w:val="00ED1A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4">
    <w:name w:val="xl74"/>
    <w:basedOn w:val="a"/>
    <w:rsid w:val="00ED1AFC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75">
    <w:name w:val="xl75"/>
    <w:basedOn w:val="a"/>
    <w:rsid w:val="00ED1AFC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76">
    <w:name w:val="xl76"/>
    <w:basedOn w:val="a"/>
    <w:rsid w:val="00ED1AF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77">
    <w:name w:val="xl77"/>
    <w:basedOn w:val="a"/>
    <w:rsid w:val="00ED1A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78">
    <w:name w:val="xl78"/>
    <w:basedOn w:val="a"/>
    <w:rsid w:val="00ED1A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9">
    <w:name w:val="xl79"/>
    <w:basedOn w:val="a"/>
    <w:rsid w:val="00ED1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ED1A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1">
    <w:name w:val="xl81"/>
    <w:basedOn w:val="a"/>
    <w:rsid w:val="00ED1AFC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82">
    <w:name w:val="xl82"/>
    <w:basedOn w:val="a"/>
    <w:rsid w:val="00ED1A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83">
    <w:name w:val="xl83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ED1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7">
    <w:name w:val="xl87"/>
    <w:basedOn w:val="a"/>
    <w:rsid w:val="00ED1A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styleId="af9">
    <w:name w:val="Hyperlink"/>
    <w:uiPriority w:val="99"/>
    <w:rsid w:val="00ED1AFC"/>
    <w:rPr>
      <w:color w:val="0000FF"/>
      <w:u w:val="single"/>
    </w:rPr>
  </w:style>
  <w:style w:type="character" w:styleId="afa">
    <w:name w:val="FollowedHyperlink"/>
    <w:uiPriority w:val="99"/>
    <w:rsid w:val="00ED1AFC"/>
    <w:rPr>
      <w:color w:val="800080"/>
      <w:u w:val="single"/>
    </w:rPr>
  </w:style>
  <w:style w:type="paragraph" w:customStyle="1" w:styleId="font6">
    <w:name w:val="font6"/>
    <w:basedOn w:val="a"/>
    <w:rsid w:val="00C707BC"/>
    <w:pPr>
      <w:spacing w:before="100" w:beforeAutospacing="1" w:after="100" w:afterAutospacing="1"/>
    </w:pPr>
    <w:rPr>
      <w:color w:val="000000"/>
    </w:rPr>
  </w:style>
  <w:style w:type="paragraph" w:customStyle="1" w:styleId="xl88">
    <w:name w:val="xl88"/>
    <w:basedOn w:val="a"/>
    <w:rsid w:val="00C70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BC4C3C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6587E7136D5B6B07842BC3D98CAB3B101452C1EF2E5AD70EE54DBFC6CEBDC481F142C7FD25A0373F33102Dk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6587E7136D5B6B07842BC3D98CAB3B101452C1EF2E5AD70EE54DBFC6CEBDC481F142C7FD25A0373F33102Dk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73163-0526-4466-81EC-899656A8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115</Pages>
  <Words>52782</Words>
  <Characters>300859</Characters>
  <Application>Microsoft Office Word</Application>
  <DocSecurity>0</DocSecurity>
  <Lines>2507</Lines>
  <Paragraphs>705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FINNKZ</Company>
  <LinksUpToDate>false</LinksUpToDate>
  <CharactersWithSpaces>352936</CharactersWithSpaces>
  <SharedDoc>false</SharedDoc>
  <HLinks>
    <vt:vector size="12" baseType="variant">
      <vt:variant>
        <vt:i4>1114118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consultantplus://offline/ref=196587E7136D5B6B07842BC3D98CAB3B101452C1EF2E5AD70EE54DBFC6CEBDC481F142C7FD25A0373F33102DkEI</vt:lpwstr>
      </vt:variant>
      <vt:variant>
        <vt:lpwstr/>
      </vt:variant>
      <vt:variant>
        <vt:i4>1114118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consultantplus://offline/ref=196587E7136D5B6B07842BC3D98CAB3B101452C1EF2E5AD70EE54DBFC6CEBDC481F142C7FD25A0373F33102DkEI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</dc:creator>
  <cp:lastModifiedBy>sovet-2</cp:lastModifiedBy>
  <cp:revision>109</cp:revision>
  <cp:lastPrinted>2019-12-12T08:39:00Z</cp:lastPrinted>
  <dcterms:created xsi:type="dcterms:W3CDTF">2019-09-23T09:27:00Z</dcterms:created>
  <dcterms:modified xsi:type="dcterms:W3CDTF">2019-12-25T03:09:00Z</dcterms:modified>
</cp:coreProperties>
</file>