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CE" w:rsidRPr="002C7155" w:rsidRDefault="001A5CCE" w:rsidP="001A5CCE">
      <w:pPr>
        <w:jc w:val="center"/>
        <w:rPr>
          <w:b/>
        </w:rPr>
      </w:pPr>
      <w:r w:rsidRPr="002C7155">
        <w:rPr>
          <w:b/>
        </w:rPr>
        <w:t>ПОВЕСТКА</w:t>
      </w:r>
    </w:p>
    <w:p w:rsidR="001A5CCE" w:rsidRPr="002C7155" w:rsidRDefault="001A5CCE" w:rsidP="001A5CCE">
      <w:pPr>
        <w:pStyle w:val="2"/>
        <w:rPr>
          <w:sz w:val="20"/>
        </w:rPr>
      </w:pPr>
      <w:r w:rsidRPr="002C7155">
        <w:rPr>
          <w:sz w:val="20"/>
          <w:lang w:val="en-US"/>
        </w:rPr>
        <w:t>I</w:t>
      </w:r>
      <w:r w:rsidRPr="002C7155">
        <w:rPr>
          <w:sz w:val="20"/>
        </w:rPr>
        <w:t xml:space="preserve"> заседания Новокузнецкого городского Совета народных депутатов</w:t>
      </w:r>
    </w:p>
    <w:p w:rsidR="001A5CCE" w:rsidRPr="002C7155" w:rsidRDefault="001A5CCE" w:rsidP="001A5CCE">
      <w:pPr>
        <w:pStyle w:val="2"/>
        <w:rPr>
          <w:sz w:val="20"/>
        </w:rPr>
      </w:pPr>
    </w:p>
    <w:tbl>
      <w:tblPr>
        <w:tblW w:w="7372" w:type="dxa"/>
        <w:tblInd w:w="-34" w:type="dxa"/>
        <w:tblLook w:val="04A0"/>
      </w:tblPr>
      <w:tblGrid>
        <w:gridCol w:w="4086"/>
        <w:gridCol w:w="3286"/>
      </w:tblGrid>
      <w:tr w:rsidR="001A5CCE" w:rsidRPr="002C7155" w:rsidTr="00925FF3">
        <w:tc>
          <w:tcPr>
            <w:tcW w:w="4086" w:type="dxa"/>
          </w:tcPr>
          <w:p w:rsidR="001A5CCE" w:rsidRPr="002C7155" w:rsidRDefault="001A5CCE" w:rsidP="009F7584">
            <w:pPr>
              <w:jc w:val="both"/>
            </w:pPr>
            <w:r w:rsidRPr="002C7155">
              <w:t>г. Новокузнецк</w:t>
            </w:r>
          </w:p>
          <w:p w:rsidR="001A5CCE" w:rsidRPr="002C7155" w:rsidRDefault="007D65EF" w:rsidP="007D65EF">
            <w:pPr>
              <w:jc w:val="both"/>
              <w:rPr>
                <w:b/>
              </w:rPr>
            </w:pPr>
            <w:r w:rsidRPr="002C7155">
              <w:t>малый зал</w:t>
            </w:r>
            <w:r w:rsidR="001A5CCE" w:rsidRPr="002C7155">
              <w:t xml:space="preserve"> (Кирова, 71)</w:t>
            </w:r>
          </w:p>
        </w:tc>
        <w:tc>
          <w:tcPr>
            <w:tcW w:w="3286" w:type="dxa"/>
          </w:tcPr>
          <w:p w:rsidR="002C7155" w:rsidRPr="002C7155" w:rsidRDefault="00803832" w:rsidP="002C7155">
            <w:pPr>
              <w:jc w:val="right"/>
            </w:pPr>
            <w:r w:rsidRPr="002C7155">
              <w:t>3</w:t>
            </w:r>
            <w:r w:rsidR="006A4A39" w:rsidRPr="002C7155">
              <w:t>1</w:t>
            </w:r>
            <w:r w:rsidR="001A5CCE" w:rsidRPr="002C7155">
              <w:t>.</w:t>
            </w:r>
            <w:r w:rsidRPr="002C7155">
              <w:t>01</w:t>
            </w:r>
            <w:r w:rsidR="001A5CCE" w:rsidRPr="002C7155">
              <w:t>.201</w:t>
            </w:r>
            <w:r w:rsidRPr="002C7155">
              <w:t>8</w:t>
            </w:r>
            <w:r w:rsidR="001A5CCE" w:rsidRPr="002C7155">
              <w:t>г</w:t>
            </w:r>
          </w:p>
          <w:p w:rsidR="001A5CCE" w:rsidRPr="002C7155" w:rsidRDefault="001A5CCE" w:rsidP="002C7155">
            <w:pPr>
              <w:jc w:val="right"/>
              <w:rPr>
                <w:b/>
              </w:rPr>
            </w:pPr>
            <w:r w:rsidRPr="002C7155">
              <w:t>14-00</w:t>
            </w:r>
          </w:p>
        </w:tc>
      </w:tr>
    </w:tbl>
    <w:p w:rsidR="001A5CCE" w:rsidRPr="002C7155" w:rsidRDefault="001A5CCE" w:rsidP="001A5CCE">
      <w:pPr>
        <w:tabs>
          <w:tab w:val="left" w:pos="284"/>
        </w:tabs>
        <w:ind w:left="-108" w:firstLine="108"/>
        <w:jc w:val="both"/>
        <w:rPr>
          <w:b/>
        </w:rPr>
      </w:pPr>
    </w:p>
    <w:tbl>
      <w:tblPr>
        <w:tblW w:w="7372" w:type="dxa"/>
        <w:tblInd w:w="-176" w:type="dxa"/>
        <w:tblLook w:val="0000"/>
      </w:tblPr>
      <w:tblGrid>
        <w:gridCol w:w="466"/>
        <w:gridCol w:w="3079"/>
        <w:gridCol w:w="3827"/>
      </w:tblGrid>
      <w:tr w:rsidR="00421771" w:rsidRPr="002C7155" w:rsidTr="002C7155">
        <w:trPr>
          <w:trHeight w:val="339"/>
        </w:trPr>
        <w:tc>
          <w:tcPr>
            <w:tcW w:w="466" w:type="dxa"/>
          </w:tcPr>
          <w:p w:rsidR="00421771" w:rsidRPr="002C7155" w:rsidRDefault="00A35173" w:rsidP="00B80C71">
            <w:pPr>
              <w:ind w:left="-108" w:firstLine="108"/>
            </w:pPr>
            <w:r w:rsidRPr="002C7155">
              <w:t>1</w:t>
            </w:r>
            <w:r w:rsidR="00421771" w:rsidRPr="002C7155">
              <w:t>.</w:t>
            </w:r>
          </w:p>
        </w:tc>
        <w:tc>
          <w:tcPr>
            <w:tcW w:w="6906" w:type="dxa"/>
            <w:gridSpan w:val="2"/>
          </w:tcPr>
          <w:p w:rsidR="00421771" w:rsidRPr="002C7155" w:rsidRDefault="00C254D2" w:rsidP="003B0C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155">
              <w:rPr>
                <w:rFonts w:ascii="Times New Roman" w:hAnsi="Times New Roman" w:cs="Times New Roman"/>
              </w:rPr>
              <w:t>О внесении изменений в решение Новокузнецкого городского Совета народных депутатов от 02.03.2016 №2/21 «Об утверждении Прогнозного плана приватизации муниципального имущества Новокузнецкого городского округа»</w:t>
            </w:r>
          </w:p>
        </w:tc>
      </w:tr>
      <w:tr w:rsidR="00421771" w:rsidRPr="002C7155" w:rsidTr="002C7155">
        <w:trPr>
          <w:trHeight w:val="339"/>
        </w:trPr>
        <w:tc>
          <w:tcPr>
            <w:tcW w:w="466" w:type="dxa"/>
          </w:tcPr>
          <w:p w:rsidR="00421771" w:rsidRPr="002C7155" w:rsidRDefault="00421771" w:rsidP="00B80C71">
            <w:pPr>
              <w:ind w:left="-108" w:firstLine="108"/>
              <w:rPr>
                <w:i/>
              </w:rPr>
            </w:pPr>
          </w:p>
        </w:tc>
        <w:tc>
          <w:tcPr>
            <w:tcW w:w="3079" w:type="dxa"/>
          </w:tcPr>
          <w:p w:rsidR="00421771" w:rsidRPr="002C7155" w:rsidRDefault="00421771" w:rsidP="00B80C71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27" w:type="dxa"/>
          </w:tcPr>
          <w:p w:rsidR="00421771" w:rsidRPr="002C7155" w:rsidRDefault="00421771" w:rsidP="00B80C71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Коробов Олег Викторович</w:t>
            </w:r>
          </w:p>
          <w:p w:rsidR="00421771" w:rsidRPr="002C7155" w:rsidRDefault="00421771" w:rsidP="00B80C71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Завацкий Роман Викторович</w:t>
            </w:r>
          </w:p>
        </w:tc>
      </w:tr>
      <w:tr w:rsidR="00B8765D" w:rsidRPr="002C7155" w:rsidTr="002C7155">
        <w:trPr>
          <w:trHeight w:val="339"/>
        </w:trPr>
        <w:tc>
          <w:tcPr>
            <w:tcW w:w="466" w:type="dxa"/>
          </w:tcPr>
          <w:p w:rsidR="00B8765D" w:rsidRPr="002C7155" w:rsidRDefault="00A35173" w:rsidP="00812383">
            <w:pPr>
              <w:ind w:left="-108" w:firstLine="108"/>
            </w:pPr>
            <w:r w:rsidRPr="002C7155">
              <w:t>2</w:t>
            </w:r>
            <w:r w:rsidR="00B8765D" w:rsidRPr="002C7155">
              <w:t>.</w:t>
            </w:r>
          </w:p>
        </w:tc>
        <w:tc>
          <w:tcPr>
            <w:tcW w:w="6906" w:type="dxa"/>
            <w:gridSpan w:val="2"/>
          </w:tcPr>
          <w:p w:rsidR="00B8765D" w:rsidRPr="002C7155" w:rsidRDefault="00B8765D" w:rsidP="008123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2C7155">
              <w:rPr>
                <w:rFonts w:ascii="Times New Roman" w:hAnsi="Times New Roman" w:cs="Times New Roman"/>
              </w:rPr>
              <w:t>Об утверждении условий приватизации</w:t>
            </w:r>
          </w:p>
        </w:tc>
      </w:tr>
      <w:tr w:rsidR="00B8765D" w:rsidRPr="002C7155" w:rsidTr="002C7155">
        <w:trPr>
          <w:trHeight w:val="339"/>
        </w:trPr>
        <w:tc>
          <w:tcPr>
            <w:tcW w:w="466" w:type="dxa"/>
          </w:tcPr>
          <w:p w:rsidR="00B8765D" w:rsidRPr="002C7155" w:rsidRDefault="00B8765D" w:rsidP="00812383">
            <w:pPr>
              <w:ind w:left="-108" w:firstLine="108"/>
              <w:rPr>
                <w:i/>
              </w:rPr>
            </w:pPr>
          </w:p>
        </w:tc>
        <w:tc>
          <w:tcPr>
            <w:tcW w:w="3079" w:type="dxa"/>
          </w:tcPr>
          <w:p w:rsidR="00B8765D" w:rsidRPr="002C7155" w:rsidRDefault="00B8765D" w:rsidP="00812383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27" w:type="dxa"/>
          </w:tcPr>
          <w:p w:rsidR="00B8765D" w:rsidRPr="002C7155" w:rsidRDefault="00B8765D" w:rsidP="00812383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Коробов Олег Викторович</w:t>
            </w:r>
          </w:p>
          <w:p w:rsidR="00B8765D" w:rsidRPr="002C7155" w:rsidRDefault="00B8765D" w:rsidP="00812383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Завацкий Роман Викторович</w:t>
            </w:r>
          </w:p>
        </w:tc>
      </w:tr>
      <w:tr w:rsidR="00AE6787" w:rsidRPr="002C7155" w:rsidTr="002C7155">
        <w:trPr>
          <w:trHeight w:val="339"/>
        </w:trPr>
        <w:tc>
          <w:tcPr>
            <w:tcW w:w="466" w:type="dxa"/>
          </w:tcPr>
          <w:p w:rsidR="00AE6787" w:rsidRPr="002C7155" w:rsidRDefault="00A35173" w:rsidP="00A47EEA">
            <w:pPr>
              <w:ind w:left="-108" w:firstLine="108"/>
            </w:pPr>
            <w:r w:rsidRPr="002C7155">
              <w:t>3</w:t>
            </w:r>
            <w:r w:rsidR="00AE6787" w:rsidRPr="002C7155">
              <w:t>.</w:t>
            </w:r>
          </w:p>
        </w:tc>
        <w:tc>
          <w:tcPr>
            <w:tcW w:w="6906" w:type="dxa"/>
            <w:gridSpan w:val="2"/>
          </w:tcPr>
          <w:p w:rsidR="00AE6787" w:rsidRPr="002C7155" w:rsidRDefault="00C254D2" w:rsidP="00A47EEA">
            <w:pPr>
              <w:pStyle w:val="7"/>
              <w:keepNext w:val="0"/>
              <w:widowControl w:val="0"/>
              <w:ind w:left="-108"/>
              <w:rPr>
                <w:spacing w:val="0"/>
                <w:sz w:val="20"/>
                <w:szCs w:val="20"/>
              </w:rPr>
            </w:pPr>
            <w:r w:rsidRPr="002C7155">
              <w:rPr>
                <w:spacing w:val="0"/>
                <w:sz w:val="20"/>
                <w:szCs w:val="20"/>
              </w:rPr>
              <w:t xml:space="preserve">О внесении изменений в решение Новокузнецкого городского Совета народных депутатов от 26.06.2012 №6/103 «Об установлении </w:t>
            </w:r>
            <w:hyperlink w:anchor="Par47" w:history="1">
              <w:proofErr w:type="gramStart"/>
              <w:r w:rsidRPr="002C7155">
                <w:rPr>
                  <w:spacing w:val="0"/>
                  <w:sz w:val="20"/>
                  <w:szCs w:val="20"/>
                </w:rPr>
                <w:t>размер</w:t>
              </w:r>
              <w:proofErr w:type="gramEnd"/>
            </w:hyperlink>
            <w:r w:rsidRPr="002C7155">
              <w:rPr>
                <w:spacing w:val="0"/>
                <w:sz w:val="20"/>
                <w:szCs w:val="20"/>
              </w:rPr>
      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      </w:r>
          </w:p>
        </w:tc>
      </w:tr>
      <w:tr w:rsidR="00AE6787" w:rsidRPr="002C7155" w:rsidTr="002C7155">
        <w:trPr>
          <w:trHeight w:val="339"/>
        </w:trPr>
        <w:tc>
          <w:tcPr>
            <w:tcW w:w="466" w:type="dxa"/>
          </w:tcPr>
          <w:p w:rsidR="00AE6787" w:rsidRPr="002C7155" w:rsidRDefault="00AE6787" w:rsidP="00A47EEA">
            <w:pPr>
              <w:ind w:left="-108" w:firstLine="108"/>
              <w:rPr>
                <w:i/>
              </w:rPr>
            </w:pPr>
          </w:p>
        </w:tc>
        <w:tc>
          <w:tcPr>
            <w:tcW w:w="3079" w:type="dxa"/>
          </w:tcPr>
          <w:p w:rsidR="00AE6787" w:rsidRPr="002C7155" w:rsidRDefault="00AE6787" w:rsidP="00A47EEA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827" w:type="dxa"/>
          </w:tcPr>
          <w:p w:rsidR="00043CF3" w:rsidRPr="002C7155" w:rsidRDefault="00043CF3" w:rsidP="00A47EEA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Никулина Жанна Геннадьевна</w:t>
            </w:r>
          </w:p>
          <w:p w:rsidR="00AE6787" w:rsidRPr="002C7155" w:rsidRDefault="00AE6787" w:rsidP="00A47EEA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Завацкий Роман Викторович</w:t>
            </w:r>
          </w:p>
        </w:tc>
      </w:tr>
      <w:tr w:rsidR="00043CF3" w:rsidRPr="002C7155" w:rsidTr="002C7155">
        <w:trPr>
          <w:trHeight w:val="339"/>
        </w:trPr>
        <w:tc>
          <w:tcPr>
            <w:tcW w:w="466" w:type="dxa"/>
          </w:tcPr>
          <w:p w:rsidR="00043CF3" w:rsidRPr="002C7155" w:rsidRDefault="00A35173" w:rsidP="00A47EEA">
            <w:pPr>
              <w:ind w:left="-108" w:firstLine="108"/>
            </w:pPr>
            <w:r w:rsidRPr="002C7155">
              <w:t>4</w:t>
            </w:r>
            <w:r w:rsidR="00043CF3" w:rsidRPr="002C7155">
              <w:t>.</w:t>
            </w:r>
          </w:p>
        </w:tc>
        <w:tc>
          <w:tcPr>
            <w:tcW w:w="6906" w:type="dxa"/>
            <w:gridSpan w:val="2"/>
          </w:tcPr>
          <w:p w:rsidR="00043CF3" w:rsidRPr="002C7155" w:rsidRDefault="00C254D2" w:rsidP="00043CF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C7155">
              <w:t xml:space="preserve">О признании </w:t>
            </w:r>
            <w:proofErr w:type="gramStart"/>
            <w:r w:rsidRPr="002C7155">
              <w:t>утратившими</w:t>
            </w:r>
            <w:proofErr w:type="gramEnd"/>
            <w:r w:rsidRPr="002C7155">
              <w:t xml:space="preserve"> силу некоторых решений Новокузнецкого городского Совета народных депутатов, регулирующих оплату труда работников муниципального автономного учреждения «Оздоровительные центры»</w:t>
            </w:r>
          </w:p>
        </w:tc>
      </w:tr>
      <w:tr w:rsidR="00043CF3" w:rsidRPr="002C7155" w:rsidTr="002C7155">
        <w:trPr>
          <w:trHeight w:val="339"/>
        </w:trPr>
        <w:tc>
          <w:tcPr>
            <w:tcW w:w="466" w:type="dxa"/>
          </w:tcPr>
          <w:p w:rsidR="00043CF3" w:rsidRPr="002C7155" w:rsidRDefault="00043CF3" w:rsidP="00A47EEA">
            <w:pPr>
              <w:ind w:left="-108" w:firstLine="108"/>
              <w:rPr>
                <w:i/>
              </w:rPr>
            </w:pPr>
          </w:p>
        </w:tc>
        <w:tc>
          <w:tcPr>
            <w:tcW w:w="3079" w:type="dxa"/>
          </w:tcPr>
          <w:p w:rsidR="00043CF3" w:rsidRPr="002C7155" w:rsidRDefault="00043CF3" w:rsidP="00A47EEA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827" w:type="dxa"/>
          </w:tcPr>
          <w:p w:rsidR="00043CF3" w:rsidRPr="002C7155" w:rsidRDefault="00043CF3" w:rsidP="00043CF3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Курилова Татьяна Николаевна</w:t>
            </w:r>
          </w:p>
          <w:p w:rsidR="00043CF3" w:rsidRPr="002C7155" w:rsidRDefault="00043CF3" w:rsidP="00043CF3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Завацкий Роман Викторович</w:t>
            </w:r>
          </w:p>
        </w:tc>
      </w:tr>
      <w:tr w:rsidR="001A5CCE" w:rsidRPr="002C7155" w:rsidTr="002C7155">
        <w:trPr>
          <w:trHeight w:val="788"/>
        </w:trPr>
        <w:tc>
          <w:tcPr>
            <w:tcW w:w="466" w:type="dxa"/>
          </w:tcPr>
          <w:p w:rsidR="001A5CCE" w:rsidRPr="002C7155" w:rsidRDefault="00A35173" w:rsidP="009F7584">
            <w:pPr>
              <w:ind w:left="-108" w:firstLine="108"/>
            </w:pPr>
            <w:r w:rsidRPr="002C7155">
              <w:t>5</w:t>
            </w:r>
            <w:r w:rsidR="001A5CCE" w:rsidRPr="002C7155">
              <w:t>.</w:t>
            </w:r>
          </w:p>
        </w:tc>
        <w:tc>
          <w:tcPr>
            <w:tcW w:w="6906" w:type="dxa"/>
            <w:gridSpan w:val="2"/>
          </w:tcPr>
          <w:p w:rsidR="001A5CCE" w:rsidRPr="002C7155" w:rsidRDefault="00C254D2" w:rsidP="00AE6787">
            <w:pPr>
              <w:pStyle w:val="7"/>
              <w:keepNext w:val="0"/>
              <w:widowControl w:val="0"/>
              <w:ind w:left="-108"/>
              <w:rPr>
                <w:spacing w:val="0"/>
                <w:sz w:val="20"/>
                <w:szCs w:val="20"/>
              </w:rPr>
            </w:pPr>
            <w:r w:rsidRPr="002C7155">
              <w:rPr>
                <w:spacing w:val="0"/>
                <w:sz w:val="20"/>
                <w:szCs w:val="20"/>
              </w:rPr>
              <w:t xml:space="preserve">О внесении изменений в постановление </w:t>
            </w:r>
            <w:r w:rsidRPr="002C7155">
              <w:rPr>
                <w:rFonts w:eastAsia="Calibri"/>
                <w:spacing w:val="0"/>
                <w:sz w:val="20"/>
                <w:szCs w:val="20"/>
                <w:lang w:eastAsia="en-US"/>
              </w:rPr>
              <w:t>Новокузнецкого городского Совета народных депутатов от 06.11.2007 №8/150 «О должностях муниципальной службы Новокузнецкого городского округа и квалификационных требованиях, необходимых для их замещения»</w:t>
            </w:r>
          </w:p>
        </w:tc>
      </w:tr>
      <w:tr w:rsidR="001A5CCE" w:rsidRPr="002C7155" w:rsidTr="002C7155">
        <w:trPr>
          <w:trHeight w:val="339"/>
        </w:trPr>
        <w:tc>
          <w:tcPr>
            <w:tcW w:w="466" w:type="dxa"/>
          </w:tcPr>
          <w:p w:rsidR="001A5CCE" w:rsidRPr="002C7155" w:rsidRDefault="001A5CCE" w:rsidP="009F7584">
            <w:pPr>
              <w:ind w:left="-108" w:firstLine="108"/>
              <w:rPr>
                <w:i/>
              </w:rPr>
            </w:pPr>
          </w:p>
        </w:tc>
        <w:tc>
          <w:tcPr>
            <w:tcW w:w="3079" w:type="dxa"/>
          </w:tcPr>
          <w:p w:rsidR="001A5CCE" w:rsidRPr="002C7155" w:rsidRDefault="001A5CCE" w:rsidP="005416CE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827" w:type="dxa"/>
          </w:tcPr>
          <w:p w:rsidR="00803832" w:rsidRPr="002C7155" w:rsidRDefault="00803832" w:rsidP="005416CE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Селиванова Наталья Владимировна</w:t>
            </w:r>
          </w:p>
          <w:p w:rsidR="001A5CCE" w:rsidRPr="002C7155" w:rsidRDefault="00803832" w:rsidP="005416CE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Протас Татьяна Владимировна</w:t>
            </w:r>
          </w:p>
        </w:tc>
      </w:tr>
      <w:tr w:rsidR="00D761A2" w:rsidRPr="002C7155" w:rsidTr="002C7155">
        <w:trPr>
          <w:trHeight w:val="339"/>
        </w:trPr>
        <w:tc>
          <w:tcPr>
            <w:tcW w:w="466" w:type="dxa"/>
          </w:tcPr>
          <w:p w:rsidR="00D761A2" w:rsidRPr="002C7155" w:rsidRDefault="00A35173" w:rsidP="00E42C9B">
            <w:pPr>
              <w:ind w:left="-108" w:firstLine="108"/>
            </w:pPr>
            <w:r w:rsidRPr="002C7155">
              <w:t>6</w:t>
            </w:r>
            <w:r w:rsidR="00D761A2" w:rsidRPr="002C7155">
              <w:t>.</w:t>
            </w:r>
          </w:p>
        </w:tc>
        <w:tc>
          <w:tcPr>
            <w:tcW w:w="6906" w:type="dxa"/>
            <w:gridSpan w:val="2"/>
          </w:tcPr>
          <w:p w:rsidR="00D761A2" w:rsidRPr="002C7155" w:rsidRDefault="00C254D2" w:rsidP="005416CE">
            <w:pPr>
              <w:ind w:left="-108"/>
              <w:jc w:val="both"/>
            </w:pPr>
            <w:r w:rsidRPr="002C7155">
              <w:rPr>
                <w:bCs/>
                <w:color w:val="000000"/>
              </w:rPr>
              <w:t>О рассмотрении представления прокурора города Новокузнецка об устранении нарушений законодательства о противодействии коррупции</w:t>
            </w:r>
          </w:p>
        </w:tc>
      </w:tr>
      <w:tr w:rsidR="00D761A2" w:rsidRPr="002C7155" w:rsidTr="002C7155">
        <w:trPr>
          <w:trHeight w:val="219"/>
        </w:trPr>
        <w:tc>
          <w:tcPr>
            <w:tcW w:w="466" w:type="dxa"/>
          </w:tcPr>
          <w:p w:rsidR="00D761A2" w:rsidRPr="002C7155" w:rsidRDefault="00D761A2" w:rsidP="00E42C9B">
            <w:pPr>
              <w:ind w:left="-108" w:firstLine="108"/>
              <w:rPr>
                <w:i/>
              </w:rPr>
            </w:pPr>
          </w:p>
        </w:tc>
        <w:tc>
          <w:tcPr>
            <w:tcW w:w="3079" w:type="dxa"/>
          </w:tcPr>
          <w:p w:rsidR="00D761A2" w:rsidRPr="002C7155" w:rsidRDefault="00D761A2" w:rsidP="005416CE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27" w:type="dxa"/>
          </w:tcPr>
          <w:p w:rsidR="00D761A2" w:rsidRPr="002C7155" w:rsidRDefault="00803832" w:rsidP="005416CE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Протас Татьяна Владимировна</w:t>
            </w:r>
          </w:p>
        </w:tc>
      </w:tr>
      <w:tr w:rsidR="00DF50DA" w:rsidRPr="002C7155" w:rsidTr="002C7155">
        <w:trPr>
          <w:trHeight w:val="339"/>
        </w:trPr>
        <w:tc>
          <w:tcPr>
            <w:tcW w:w="466" w:type="dxa"/>
          </w:tcPr>
          <w:p w:rsidR="00DF50DA" w:rsidRPr="002C7155" w:rsidRDefault="00A35173" w:rsidP="00E42C9B">
            <w:pPr>
              <w:ind w:left="-108" w:firstLine="108"/>
            </w:pPr>
            <w:r w:rsidRPr="002C7155">
              <w:t>7</w:t>
            </w:r>
            <w:r w:rsidR="00DF50DA" w:rsidRPr="002C7155">
              <w:t>.</w:t>
            </w:r>
          </w:p>
        </w:tc>
        <w:tc>
          <w:tcPr>
            <w:tcW w:w="6906" w:type="dxa"/>
            <w:gridSpan w:val="2"/>
          </w:tcPr>
          <w:p w:rsidR="00DF50DA" w:rsidRPr="002C7155" w:rsidRDefault="00C254D2" w:rsidP="00421771">
            <w:pPr>
              <w:autoSpaceDE w:val="0"/>
              <w:autoSpaceDN w:val="0"/>
              <w:adjustRightInd w:val="0"/>
              <w:jc w:val="both"/>
            </w:pPr>
            <w:r w:rsidRPr="002C7155">
              <w:t xml:space="preserve">О назначении </w:t>
            </w:r>
            <w:proofErr w:type="gramStart"/>
            <w:r w:rsidRPr="002C7155">
              <w:t>заместителя председателя Комитета городского контроля Новокузнецкого городского округа</w:t>
            </w:r>
            <w:proofErr w:type="gramEnd"/>
          </w:p>
        </w:tc>
      </w:tr>
      <w:tr w:rsidR="00DF50DA" w:rsidRPr="002C7155" w:rsidTr="002C7155">
        <w:trPr>
          <w:trHeight w:val="243"/>
        </w:trPr>
        <w:tc>
          <w:tcPr>
            <w:tcW w:w="466" w:type="dxa"/>
          </w:tcPr>
          <w:p w:rsidR="00DF50DA" w:rsidRPr="002C7155" w:rsidRDefault="00DF50DA" w:rsidP="00E42C9B">
            <w:pPr>
              <w:ind w:left="-108" w:firstLine="108"/>
              <w:rPr>
                <w:i/>
              </w:rPr>
            </w:pPr>
          </w:p>
        </w:tc>
        <w:tc>
          <w:tcPr>
            <w:tcW w:w="3079" w:type="dxa"/>
          </w:tcPr>
          <w:p w:rsidR="00DF50DA" w:rsidRPr="002C7155" w:rsidRDefault="00DF50DA" w:rsidP="005416CE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27" w:type="dxa"/>
          </w:tcPr>
          <w:p w:rsidR="000A3439" w:rsidRPr="002C7155" w:rsidRDefault="00477208" w:rsidP="005416CE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Протас Татьяна Владимировна</w:t>
            </w:r>
          </w:p>
        </w:tc>
      </w:tr>
      <w:tr w:rsidR="00DF50DA" w:rsidRPr="002C7155" w:rsidTr="002C7155">
        <w:trPr>
          <w:trHeight w:val="339"/>
        </w:trPr>
        <w:tc>
          <w:tcPr>
            <w:tcW w:w="466" w:type="dxa"/>
          </w:tcPr>
          <w:p w:rsidR="00DF50DA" w:rsidRPr="002C7155" w:rsidRDefault="00A35173" w:rsidP="001C0556">
            <w:pPr>
              <w:ind w:left="-108" w:firstLine="108"/>
            </w:pPr>
            <w:r w:rsidRPr="002C7155">
              <w:t>8</w:t>
            </w:r>
            <w:r w:rsidR="00DF50DA" w:rsidRPr="002C7155">
              <w:t>.</w:t>
            </w:r>
          </w:p>
        </w:tc>
        <w:tc>
          <w:tcPr>
            <w:tcW w:w="6906" w:type="dxa"/>
            <w:gridSpan w:val="2"/>
          </w:tcPr>
          <w:p w:rsidR="00DF50DA" w:rsidRPr="002C7155" w:rsidRDefault="00C254D2" w:rsidP="00421771">
            <w:pPr>
              <w:jc w:val="both"/>
              <w:rPr>
                <w:i/>
              </w:rPr>
            </w:pPr>
            <w:r w:rsidRPr="002C7155">
              <w:t>О внесении изменений в решение Новокузнецкого городского Совета народных депутатов от 04.10.2016 №2/8 «Об утверждении персонального состава комитета по развитию социальной сферы и межнациональным отношениям Новокузнецкого городского Совета народных депутатов»</w:t>
            </w:r>
          </w:p>
        </w:tc>
      </w:tr>
      <w:tr w:rsidR="00821677" w:rsidRPr="002C7155" w:rsidTr="002C7155">
        <w:trPr>
          <w:trHeight w:val="339"/>
        </w:trPr>
        <w:tc>
          <w:tcPr>
            <w:tcW w:w="466" w:type="dxa"/>
          </w:tcPr>
          <w:p w:rsidR="00821677" w:rsidRPr="002C7155" w:rsidRDefault="00821677" w:rsidP="00F633F3">
            <w:pPr>
              <w:ind w:left="-108" w:firstLine="108"/>
              <w:rPr>
                <w:i/>
              </w:rPr>
            </w:pPr>
          </w:p>
        </w:tc>
        <w:tc>
          <w:tcPr>
            <w:tcW w:w="3079" w:type="dxa"/>
          </w:tcPr>
          <w:p w:rsidR="00821677" w:rsidRPr="002C7155" w:rsidRDefault="00821677" w:rsidP="00F633F3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27" w:type="dxa"/>
          </w:tcPr>
          <w:p w:rsidR="00821677" w:rsidRPr="002C7155" w:rsidRDefault="00821677" w:rsidP="00F633F3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Протас Татьяна Владимировна</w:t>
            </w:r>
          </w:p>
        </w:tc>
      </w:tr>
      <w:tr w:rsidR="00082281" w:rsidRPr="002C7155" w:rsidTr="002C7155">
        <w:trPr>
          <w:trHeight w:val="339"/>
        </w:trPr>
        <w:tc>
          <w:tcPr>
            <w:tcW w:w="466" w:type="dxa"/>
          </w:tcPr>
          <w:p w:rsidR="00082281" w:rsidRPr="002C7155" w:rsidRDefault="00082281" w:rsidP="00F633F3">
            <w:pPr>
              <w:ind w:left="-108" w:firstLine="108"/>
            </w:pPr>
            <w:r w:rsidRPr="002C7155">
              <w:lastRenderedPageBreak/>
              <w:t>9.</w:t>
            </w:r>
          </w:p>
        </w:tc>
        <w:tc>
          <w:tcPr>
            <w:tcW w:w="6906" w:type="dxa"/>
            <w:gridSpan w:val="2"/>
          </w:tcPr>
          <w:p w:rsidR="00082281" w:rsidRPr="002C7155" w:rsidRDefault="00C254D2" w:rsidP="00082281">
            <w:pPr>
              <w:pStyle w:val="a5"/>
              <w:spacing w:line="240" w:lineRule="auto"/>
              <w:ind w:left="-108"/>
              <w:jc w:val="both"/>
              <w:rPr>
                <w:rFonts w:cs="Times New Roman"/>
                <w:sz w:val="20"/>
                <w:szCs w:val="20"/>
              </w:rPr>
            </w:pPr>
            <w:proofErr w:type="gramStart"/>
            <w:r w:rsidRPr="002C7155">
              <w:rPr>
                <w:rFonts w:cs="Times New Roman"/>
                <w:bCs/>
                <w:sz w:val="20"/>
                <w:szCs w:val="20"/>
              </w:rPr>
              <w:t>О признании утратившим силу решения Новокузнецкого городского Совета народных депутатов от 21.02.2017 №2/11 «Об определении стоимости услуг, предоставляемых согласно гарантированному перечню услуг по погребению и подлежащих возмещению специализированной службе по вопросам похоронного дела»</w:t>
            </w:r>
            <w:proofErr w:type="gramEnd"/>
          </w:p>
        </w:tc>
      </w:tr>
      <w:tr w:rsidR="00082281" w:rsidRPr="002C7155" w:rsidTr="002C7155">
        <w:trPr>
          <w:trHeight w:val="339"/>
        </w:trPr>
        <w:tc>
          <w:tcPr>
            <w:tcW w:w="466" w:type="dxa"/>
          </w:tcPr>
          <w:p w:rsidR="00082281" w:rsidRPr="002C7155" w:rsidRDefault="00082281" w:rsidP="00F633F3">
            <w:pPr>
              <w:ind w:left="-108" w:firstLine="108"/>
              <w:rPr>
                <w:i/>
              </w:rPr>
            </w:pPr>
          </w:p>
        </w:tc>
        <w:tc>
          <w:tcPr>
            <w:tcW w:w="3079" w:type="dxa"/>
          </w:tcPr>
          <w:p w:rsidR="00082281" w:rsidRPr="002C7155" w:rsidRDefault="00082281" w:rsidP="00F633F3">
            <w:pPr>
              <w:ind w:left="-108"/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3827" w:type="dxa"/>
          </w:tcPr>
          <w:p w:rsidR="00082281" w:rsidRPr="002C7155" w:rsidRDefault="00082281" w:rsidP="00F633F3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Абрамова</w:t>
            </w:r>
            <w:r w:rsidR="006D720A" w:rsidRPr="002C7155">
              <w:rPr>
                <w:rFonts w:cs="Times New Roman"/>
                <w:i/>
                <w:sz w:val="20"/>
                <w:szCs w:val="20"/>
              </w:rPr>
              <w:t xml:space="preserve"> Наталья Игоревна</w:t>
            </w:r>
          </w:p>
          <w:p w:rsidR="00082281" w:rsidRPr="002C7155" w:rsidRDefault="00082281" w:rsidP="00F633F3">
            <w:pPr>
              <w:pStyle w:val="a5"/>
              <w:spacing w:line="240" w:lineRule="auto"/>
              <w:ind w:left="-108"/>
              <w:rPr>
                <w:rFonts w:cs="Times New Roman"/>
                <w:i/>
                <w:sz w:val="20"/>
                <w:szCs w:val="20"/>
              </w:rPr>
            </w:pPr>
            <w:r w:rsidRPr="002C7155">
              <w:rPr>
                <w:rFonts w:cs="Times New Roman"/>
                <w:i/>
                <w:sz w:val="20"/>
                <w:szCs w:val="20"/>
              </w:rPr>
              <w:t>Завацкий Роман Викторович</w:t>
            </w:r>
          </w:p>
        </w:tc>
      </w:tr>
    </w:tbl>
    <w:p w:rsidR="001A5CCE" w:rsidRPr="002C7155" w:rsidRDefault="001A5CCE" w:rsidP="001A5CCE">
      <w:pPr>
        <w:jc w:val="center"/>
        <w:rPr>
          <w:b/>
        </w:rPr>
      </w:pPr>
    </w:p>
    <w:p w:rsidR="001A5CCE" w:rsidRPr="002C7155" w:rsidRDefault="001A5CCE" w:rsidP="001A5CCE">
      <w:pPr>
        <w:jc w:val="center"/>
        <w:rPr>
          <w:b/>
        </w:rPr>
      </w:pPr>
      <w:r w:rsidRPr="002C7155">
        <w:rPr>
          <w:b/>
        </w:rPr>
        <w:t>РЕГЛАМЕНТ</w:t>
      </w:r>
    </w:p>
    <w:p w:rsidR="001A5CCE" w:rsidRPr="002C7155" w:rsidRDefault="001A5CCE" w:rsidP="001A5CCE">
      <w:pPr>
        <w:pStyle w:val="2"/>
        <w:rPr>
          <w:sz w:val="20"/>
        </w:rPr>
      </w:pPr>
      <w:r w:rsidRPr="002C7155">
        <w:rPr>
          <w:sz w:val="20"/>
          <w:lang w:val="en-US"/>
        </w:rPr>
        <w:t>I</w:t>
      </w:r>
      <w:r w:rsidRPr="002C7155">
        <w:rPr>
          <w:sz w:val="20"/>
        </w:rPr>
        <w:t xml:space="preserve"> заседания Новокузнецкого городского Совета </w:t>
      </w:r>
      <w:r w:rsidR="00477208" w:rsidRPr="002C7155">
        <w:rPr>
          <w:sz w:val="20"/>
        </w:rPr>
        <w:t>народных депутатов</w:t>
      </w:r>
    </w:p>
    <w:p w:rsidR="001A5CCE" w:rsidRPr="002C7155" w:rsidRDefault="001A5CCE" w:rsidP="001A5CCE">
      <w:pPr>
        <w:jc w:val="both"/>
        <w:rPr>
          <w:b/>
        </w:rPr>
      </w:pPr>
    </w:p>
    <w:tbl>
      <w:tblPr>
        <w:tblW w:w="7372" w:type="dxa"/>
        <w:tblInd w:w="108" w:type="dxa"/>
        <w:tblLayout w:type="fixed"/>
        <w:tblLook w:val="04A0"/>
      </w:tblPr>
      <w:tblGrid>
        <w:gridCol w:w="851"/>
        <w:gridCol w:w="3402"/>
        <w:gridCol w:w="851"/>
        <w:gridCol w:w="992"/>
        <w:gridCol w:w="1276"/>
      </w:tblGrid>
      <w:tr w:rsidR="001A5CCE" w:rsidRPr="002C7155" w:rsidTr="009F7584">
        <w:trPr>
          <w:cantSplit/>
        </w:trPr>
        <w:tc>
          <w:tcPr>
            <w:tcW w:w="851" w:type="dxa"/>
          </w:tcPr>
          <w:p w:rsidR="001A5CCE" w:rsidRPr="002C7155" w:rsidRDefault="001A5CCE" w:rsidP="002C7155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2C7155" w:rsidRDefault="001A5CCE" w:rsidP="002C7155">
            <w:pPr>
              <w:spacing w:beforeLines="20" w:afterLines="20"/>
              <w:jc w:val="both"/>
              <w:rPr>
                <w:lang w:eastAsia="zh-CN"/>
              </w:rPr>
            </w:pPr>
            <w:r w:rsidRPr="002C7155">
              <w:t>По первому вопросу</w:t>
            </w:r>
          </w:p>
        </w:tc>
        <w:tc>
          <w:tcPr>
            <w:tcW w:w="851" w:type="dxa"/>
          </w:tcPr>
          <w:p w:rsidR="001A5CCE" w:rsidRPr="002C7155" w:rsidRDefault="001A5CCE" w:rsidP="002C7155">
            <w:pPr>
              <w:spacing w:beforeLines="20" w:afterLines="20"/>
              <w:jc w:val="both"/>
            </w:pPr>
            <w:r w:rsidRPr="002C7155">
              <w:t>до</w:t>
            </w:r>
          </w:p>
        </w:tc>
        <w:tc>
          <w:tcPr>
            <w:tcW w:w="992" w:type="dxa"/>
          </w:tcPr>
          <w:p w:rsidR="001A5CCE" w:rsidRPr="002C7155" w:rsidRDefault="00A35173" w:rsidP="002C7155">
            <w:pPr>
              <w:spacing w:beforeLines="20" w:afterLines="20"/>
              <w:jc w:val="both"/>
            </w:pPr>
            <w:r w:rsidRPr="002C7155">
              <w:t>5</w:t>
            </w:r>
          </w:p>
        </w:tc>
        <w:tc>
          <w:tcPr>
            <w:tcW w:w="1276" w:type="dxa"/>
          </w:tcPr>
          <w:p w:rsidR="001A5CCE" w:rsidRPr="002C7155" w:rsidRDefault="001A5CCE" w:rsidP="002C7155">
            <w:pPr>
              <w:spacing w:beforeLines="20" w:afterLines="20"/>
              <w:jc w:val="both"/>
            </w:pPr>
            <w:r w:rsidRPr="002C7155">
              <w:t>минут</w:t>
            </w:r>
          </w:p>
        </w:tc>
      </w:tr>
      <w:tr w:rsidR="001A5CCE" w:rsidRPr="002C7155" w:rsidTr="009F7584">
        <w:trPr>
          <w:cantSplit/>
        </w:trPr>
        <w:tc>
          <w:tcPr>
            <w:tcW w:w="851" w:type="dxa"/>
          </w:tcPr>
          <w:p w:rsidR="001A5CCE" w:rsidRPr="002C7155" w:rsidRDefault="001A5CCE" w:rsidP="002C7155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2C7155" w:rsidRDefault="001A5CCE" w:rsidP="002C7155">
            <w:pPr>
              <w:spacing w:beforeLines="20" w:afterLines="20"/>
              <w:jc w:val="both"/>
              <w:rPr>
                <w:lang w:eastAsia="zh-CN"/>
              </w:rPr>
            </w:pPr>
            <w:r w:rsidRPr="002C7155">
              <w:t>По второму вопросу</w:t>
            </w:r>
          </w:p>
        </w:tc>
        <w:tc>
          <w:tcPr>
            <w:tcW w:w="851" w:type="dxa"/>
          </w:tcPr>
          <w:p w:rsidR="001A5CCE" w:rsidRPr="002C7155" w:rsidRDefault="001A5CCE" w:rsidP="002C7155">
            <w:pPr>
              <w:spacing w:beforeLines="20" w:afterLines="20"/>
              <w:jc w:val="both"/>
            </w:pPr>
            <w:r w:rsidRPr="002C7155">
              <w:t>до</w:t>
            </w:r>
          </w:p>
        </w:tc>
        <w:tc>
          <w:tcPr>
            <w:tcW w:w="992" w:type="dxa"/>
          </w:tcPr>
          <w:p w:rsidR="001A5CCE" w:rsidRPr="002C7155" w:rsidRDefault="00525D38" w:rsidP="002C7155">
            <w:pPr>
              <w:spacing w:beforeLines="20" w:afterLines="20"/>
              <w:jc w:val="both"/>
            </w:pPr>
            <w:r w:rsidRPr="002C7155">
              <w:t>5</w:t>
            </w:r>
          </w:p>
        </w:tc>
        <w:tc>
          <w:tcPr>
            <w:tcW w:w="1276" w:type="dxa"/>
          </w:tcPr>
          <w:p w:rsidR="001A5CCE" w:rsidRPr="002C7155" w:rsidRDefault="001A5CCE" w:rsidP="002C7155">
            <w:pPr>
              <w:spacing w:beforeLines="20" w:afterLines="20"/>
              <w:jc w:val="both"/>
            </w:pPr>
            <w:r w:rsidRPr="002C7155">
              <w:t>минут</w:t>
            </w:r>
          </w:p>
        </w:tc>
      </w:tr>
      <w:tr w:rsidR="001A5CCE" w:rsidRPr="002C7155" w:rsidTr="009F7584">
        <w:trPr>
          <w:cantSplit/>
        </w:trPr>
        <w:tc>
          <w:tcPr>
            <w:tcW w:w="851" w:type="dxa"/>
          </w:tcPr>
          <w:p w:rsidR="001A5CCE" w:rsidRPr="002C7155" w:rsidRDefault="001A5CCE" w:rsidP="002C7155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2C7155" w:rsidRDefault="001A5CCE" w:rsidP="002C7155">
            <w:pPr>
              <w:spacing w:beforeLines="20" w:afterLines="20"/>
              <w:jc w:val="both"/>
              <w:rPr>
                <w:lang w:eastAsia="zh-CN"/>
              </w:rPr>
            </w:pPr>
            <w:r w:rsidRPr="002C7155">
              <w:t>По третьему вопросу</w:t>
            </w:r>
          </w:p>
        </w:tc>
        <w:tc>
          <w:tcPr>
            <w:tcW w:w="851" w:type="dxa"/>
          </w:tcPr>
          <w:p w:rsidR="001A5CCE" w:rsidRPr="002C7155" w:rsidRDefault="001A5CCE" w:rsidP="002C7155">
            <w:pPr>
              <w:spacing w:beforeLines="20" w:afterLines="20"/>
              <w:jc w:val="both"/>
            </w:pPr>
            <w:r w:rsidRPr="002C7155">
              <w:t>до</w:t>
            </w:r>
          </w:p>
        </w:tc>
        <w:tc>
          <w:tcPr>
            <w:tcW w:w="992" w:type="dxa"/>
          </w:tcPr>
          <w:p w:rsidR="001A5CCE" w:rsidRPr="002C7155" w:rsidRDefault="00A35173" w:rsidP="002C7155">
            <w:pPr>
              <w:spacing w:beforeLines="20" w:afterLines="20"/>
              <w:jc w:val="both"/>
            </w:pPr>
            <w:r w:rsidRPr="002C7155">
              <w:t>10</w:t>
            </w:r>
          </w:p>
        </w:tc>
        <w:tc>
          <w:tcPr>
            <w:tcW w:w="1276" w:type="dxa"/>
          </w:tcPr>
          <w:p w:rsidR="001A5CCE" w:rsidRPr="002C7155" w:rsidRDefault="001A5CCE" w:rsidP="002C7155">
            <w:pPr>
              <w:spacing w:beforeLines="20" w:afterLines="20"/>
              <w:jc w:val="both"/>
            </w:pPr>
            <w:r w:rsidRPr="002C7155">
              <w:t>минут</w:t>
            </w:r>
          </w:p>
        </w:tc>
      </w:tr>
      <w:tr w:rsidR="001A5CCE" w:rsidRPr="002C7155" w:rsidTr="009F7584">
        <w:trPr>
          <w:cantSplit/>
        </w:trPr>
        <w:tc>
          <w:tcPr>
            <w:tcW w:w="851" w:type="dxa"/>
          </w:tcPr>
          <w:p w:rsidR="001A5CCE" w:rsidRPr="002C7155" w:rsidRDefault="001A5CCE" w:rsidP="002C7155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2C7155" w:rsidRDefault="001A5CCE" w:rsidP="002C7155">
            <w:pPr>
              <w:spacing w:beforeLines="20" w:afterLines="20"/>
              <w:jc w:val="both"/>
              <w:rPr>
                <w:lang w:eastAsia="zh-CN"/>
              </w:rPr>
            </w:pPr>
            <w:r w:rsidRPr="002C7155">
              <w:t>По четвертому вопросу</w:t>
            </w:r>
          </w:p>
        </w:tc>
        <w:tc>
          <w:tcPr>
            <w:tcW w:w="851" w:type="dxa"/>
          </w:tcPr>
          <w:p w:rsidR="001A5CCE" w:rsidRPr="002C7155" w:rsidRDefault="001A5CCE" w:rsidP="002C7155">
            <w:pPr>
              <w:spacing w:beforeLines="20" w:afterLines="20"/>
              <w:jc w:val="both"/>
            </w:pPr>
            <w:r w:rsidRPr="002C7155">
              <w:t>до</w:t>
            </w:r>
          </w:p>
        </w:tc>
        <w:tc>
          <w:tcPr>
            <w:tcW w:w="992" w:type="dxa"/>
          </w:tcPr>
          <w:p w:rsidR="001A5CCE" w:rsidRPr="002C7155" w:rsidRDefault="00525D38" w:rsidP="002C7155">
            <w:pPr>
              <w:spacing w:beforeLines="20" w:afterLines="20"/>
              <w:jc w:val="both"/>
            </w:pPr>
            <w:r w:rsidRPr="002C7155">
              <w:t>10</w:t>
            </w:r>
          </w:p>
        </w:tc>
        <w:tc>
          <w:tcPr>
            <w:tcW w:w="1276" w:type="dxa"/>
          </w:tcPr>
          <w:p w:rsidR="001A5CCE" w:rsidRPr="002C7155" w:rsidRDefault="001A5CCE" w:rsidP="002C7155">
            <w:pPr>
              <w:spacing w:beforeLines="20" w:afterLines="20"/>
              <w:jc w:val="both"/>
            </w:pPr>
            <w:r w:rsidRPr="002C7155">
              <w:t>минут</w:t>
            </w:r>
          </w:p>
        </w:tc>
      </w:tr>
      <w:tr w:rsidR="001A5CCE" w:rsidRPr="002C7155" w:rsidTr="009F7584">
        <w:trPr>
          <w:cantSplit/>
        </w:trPr>
        <w:tc>
          <w:tcPr>
            <w:tcW w:w="851" w:type="dxa"/>
          </w:tcPr>
          <w:p w:rsidR="001A5CCE" w:rsidRPr="002C7155" w:rsidRDefault="001A5CCE" w:rsidP="002C7155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hideMark/>
          </w:tcPr>
          <w:p w:rsidR="001A5CCE" w:rsidRPr="002C7155" w:rsidRDefault="001A5CCE" w:rsidP="002C7155">
            <w:pPr>
              <w:spacing w:beforeLines="20" w:afterLines="20"/>
              <w:jc w:val="both"/>
              <w:rPr>
                <w:lang w:eastAsia="zh-CN"/>
              </w:rPr>
            </w:pPr>
            <w:r w:rsidRPr="002C7155">
              <w:t>По пятому вопросу</w:t>
            </w:r>
          </w:p>
        </w:tc>
        <w:tc>
          <w:tcPr>
            <w:tcW w:w="851" w:type="dxa"/>
          </w:tcPr>
          <w:p w:rsidR="001A5CCE" w:rsidRPr="002C7155" w:rsidRDefault="001A5CCE" w:rsidP="002C7155">
            <w:pPr>
              <w:spacing w:beforeLines="20" w:afterLines="20"/>
              <w:jc w:val="both"/>
            </w:pPr>
            <w:r w:rsidRPr="002C7155">
              <w:t>до</w:t>
            </w:r>
          </w:p>
        </w:tc>
        <w:tc>
          <w:tcPr>
            <w:tcW w:w="992" w:type="dxa"/>
          </w:tcPr>
          <w:p w:rsidR="001A5CCE" w:rsidRPr="002C7155" w:rsidRDefault="00525D38" w:rsidP="002C7155">
            <w:pPr>
              <w:spacing w:beforeLines="20" w:afterLines="20"/>
              <w:jc w:val="both"/>
            </w:pPr>
            <w:r w:rsidRPr="002C7155">
              <w:t>10</w:t>
            </w:r>
          </w:p>
        </w:tc>
        <w:tc>
          <w:tcPr>
            <w:tcW w:w="1276" w:type="dxa"/>
          </w:tcPr>
          <w:p w:rsidR="001A5CCE" w:rsidRPr="002C7155" w:rsidRDefault="001A5CCE" w:rsidP="002C7155">
            <w:pPr>
              <w:spacing w:beforeLines="20" w:afterLines="20"/>
              <w:jc w:val="both"/>
            </w:pPr>
            <w:r w:rsidRPr="002C7155">
              <w:t>минут</w:t>
            </w:r>
          </w:p>
        </w:tc>
      </w:tr>
      <w:tr w:rsidR="00BA15E3" w:rsidRPr="002C7155" w:rsidTr="009F7584">
        <w:trPr>
          <w:cantSplit/>
        </w:trPr>
        <w:tc>
          <w:tcPr>
            <w:tcW w:w="851" w:type="dxa"/>
          </w:tcPr>
          <w:p w:rsidR="00BA15E3" w:rsidRPr="002C7155" w:rsidRDefault="00BA15E3" w:rsidP="002C7155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hideMark/>
          </w:tcPr>
          <w:p w:rsidR="00BA15E3" w:rsidRPr="002C7155" w:rsidRDefault="00BA15E3" w:rsidP="002C7155">
            <w:pPr>
              <w:spacing w:beforeLines="20" w:afterLines="20"/>
              <w:jc w:val="both"/>
              <w:rPr>
                <w:lang w:eastAsia="zh-CN"/>
              </w:rPr>
            </w:pPr>
            <w:r w:rsidRPr="002C7155">
              <w:t>По шестому вопросу</w:t>
            </w:r>
          </w:p>
        </w:tc>
        <w:tc>
          <w:tcPr>
            <w:tcW w:w="851" w:type="dxa"/>
          </w:tcPr>
          <w:p w:rsidR="00BA15E3" w:rsidRPr="002C7155" w:rsidRDefault="00BA15E3" w:rsidP="002C7155">
            <w:pPr>
              <w:spacing w:beforeLines="20" w:afterLines="20"/>
              <w:jc w:val="both"/>
            </w:pPr>
            <w:r w:rsidRPr="002C7155">
              <w:t>до</w:t>
            </w:r>
          </w:p>
        </w:tc>
        <w:tc>
          <w:tcPr>
            <w:tcW w:w="992" w:type="dxa"/>
          </w:tcPr>
          <w:p w:rsidR="00BA15E3" w:rsidRPr="002C7155" w:rsidRDefault="00A35173" w:rsidP="002C7155">
            <w:pPr>
              <w:spacing w:beforeLines="20" w:afterLines="20"/>
              <w:jc w:val="both"/>
            </w:pPr>
            <w:r w:rsidRPr="002C7155">
              <w:t>5</w:t>
            </w:r>
          </w:p>
        </w:tc>
        <w:tc>
          <w:tcPr>
            <w:tcW w:w="1276" w:type="dxa"/>
          </w:tcPr>
          <w:p w:rsidR="00BA15E3" w:rsidRPr="002C7155" w:rsidRDefault="00BA15E3" w:rsidP="002C7155">
            <w:pPr>
              <w:spacing w:beforeLines="20" w:afterLines="20"/>
              <w:jc w:val="both"/>
            </w:pPr>
            <w:r w:rsidRPr="002C7155">
              <w:t>минут</w:t>
            </w:r>
          </w:p>
        </w:tc>
      </w:tr>
      <w:tr w:rsidR="00BA15E3" w:rsidRPr="002C7155" w:rsidTr="009F7584">
        <w:trPr>
          <w:cantSplit/>
        </w:trPr>
        <w:tc>
          <w:tcPr>
            <w:tcW w:w="851" w:type="dxa"/>
          </w:tcPr>
          <w:p w:rsidR="00BA15E3" w:rsidRPr="002C7155" w:rsidRDefault="00BA15E3" w:rsidP="002C7155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hideMark/>
          </w:tcPr>
          <w:p w:rsidR="00BA15E3" w:rsidRPr="002C7155" w:rsidRDefault="00BA15E3" w:rsidP="002C7155">
            <w:pPr>
              <w:spacing w:beforeLines="20" w:afterLines="20"/>
              <w:jc w:val="both"/>
            </w:pPr>
            <w:r w:rsidRPr="002C7155">
              <w:t>По седьмому вопросу</w:t>
            </w:r>
          </w:p>
        </w:tc>
        <w:tc>
          <w:tcPr>
            <w:tcW w:w="851" w:type="dxa"/>
          </w:tcPr>
          <w:p w:rsidR="00BA15E3" w:rsidRPr="002C7155" w:rsidRDefault="00BA15E3" w:rsidP="002C7155">
            <w:pPr>
              <w:spacing w:beforeLines="20" w:afterLines="20"/>
              <w:jc w:val="both"/>
            </w:pPr>
            <w:r w:rsidRPr="002C7155">
              <w:t>до</w:t>
            </w:r>
          </w:p>
        </w:tc>
        <w:tc>
          <w:tcPr>
            <w:tcW w:w="992" w:type="dxa"/>
          </w:tcPr>
          <w:p w:rsidR="00BA15E3" w:rsidRPr="002C7155" w:rsidRDefault="00A35173" w:rsidP="002C7155">
            <w:pPr>
              <w:spacing w:beforeLines="20" w:afterLines="20"/>
              <w:jc w:val="both"/>
            </w:pPr>
            <w:r w:rsidRPr="002C7155">
              <w:t>5</w:t>
            </w:r>
          </w:p>
        </w:tc>
        <w:tc>
          <w:tcPr>
            <w:tcW w:w="1276" w:type="dxa"/>
          </w:tcPr>
          <w:p w:rsidR="00BA15E3" w:rsidRPr="002C7155" w:rsidRDefault="00BA15E3" w:rsidP="002C7155">
            <w:pPr>
              <w:spacing w:beforeLines="20" w:afterLines="20"/>
              <w:jc w:val="both"/>
            </w:pPr>
            <w:r w:rsidRPr="002C7155">
              <w:t>минут</w:t>
            </w:r>
          </w:p>
        </w:tc>
      </w:tr>
      <w:tr w:rsidR="00BA15E3" w:rsidRPr="002C7155" w:rsidTr="009F7584">
        <w:trPr>
          <w:cantSplit/>
        </w:trPr>
        <w:tc>
          <w:tcPr>
            <w:tcW w:w="851" w:type="dxa"/>
          </w:tcPr>
          <w:p w:rsidR="00BA15E3" w:rsidRPr="002C7155" w:rsidRDefault="00BA15E3" w:rsidP="002C7155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hideMark/>
          </w:tcPr>
          <w:p w:rsidR="00BA15E3" w:rsidRPr="002C7155" w:rsidRDefault="00BA15E3" w:rsidP="002C7155">
            <w:pPr>
              <w:spacing w:beforeLines="20" w:afterLines="20"/>
              <w:jc w:val="both"/>
            </w:pPr>
            <w:r w:rsidRPr="002C7155">
              <w:t>По восьмому вопросу</w:t>
            </w:r>
          </w:p>
        </w:tc>
        <w:tc>
          <w:tcPr>
            <w:tcW w:w="851" w:type="dxa"/>
          </w:tcPr>
          <w:p w:rsidR="00BA15E3" w:rsidRPr="002C7155" w:rsidRDefault="00BA15E3" w:rsidP="002C7155">
            <w:pPr>
              <w:spacing w:beforeLines="20" w:afterLines="20"/>
              <w:jc w:val="both"/>
            </w:pPr>
            <w:r w:rsidRPr="002C7155">
              <w:t>до</w:t>
            </w:r>
          </w:p>
        </w:tc>
        <w:tc>
          <w:tcPr>
            <w:tcW w:w="992" w:type="dxa"/>
          </w:tcPr>
          <w:p w:rsidR="00BA15E3" w:rsidRPr="002C7155" w:rsidRDefault="00BA15E3" w:rsidP="002C7155">
            <w:pPr>
              <w:spacing w:beforeLines="20" w:afterLines="20"/>
              <w:jc w:val="both"/>
            </w:pPr>
            <w:r w:rsidRPr="002C7155">
              <w:t>5</w:t>
            </w:r>
          </w:p>
        </w:tc>
        <w:tc>
          <w:tcPr>
            <w:tcW w:w="1276" w:type="dxa"/>
          </w:tcPr>
          <w:p w:rsidR="00BA15E3" w:rsidRPr="002C7155" w:rsidRDefault="00BA15E3" w:rsidP="002C7155">
            <w:pPr>
              <w:spacing w:beforeLines="20" w:afterLines="20"/>
              <w:jc w:val="both"/>
            </w:pPr>
            <w:r w:rsidRPr="002C7155">
              <w:t>минут</w:t>
            </w:r>
          </w:p>
        </w:tc>
      </w:tr>
      <w:tr w:rsidR="00082281" w:rsidRPr="002C7155" w:rsidTr="009F7584">
        <w:trPr>
          <w:cantSplit/>
        </w:trPr>
        <w:tc>
          <w:tcPr>
            <w:tcW w:w="851" w:type="dxa"/>
          </w:tcPr>
          <w:p w:rsidR="00082281" w:rsidRPr="002C7155" w:rsidRDefault="00082281" w:rsidP="002C7155">
            <w:pPr>
              <w:numPr>
                <w:ilvl w:val="0"/>
                <w:numId w:val="1"/>
              </w:numPr>
              <w:spacing w:beforeLines="20" w:afterLines="20"/>
              <w:ind w:left="357" w:firstLine="0"/>
              <w:jc w:val="center"/>
              <w:rPr>
                <w:lang w:eastAsia="zh-CN"/>
              </w:rPr>
            </w:pPr>
          </w:p>
        </w:tc>
        <w:tc>
          <w:tcPr>
            <w:tcW w:w="3402" w:type="dxa"/>
            <w:hideMark/>
          </w:tcPr>
          <w:p w:rsidR="00082281" w:rsidRPr="002C7155" w:rsidRDefault="00082281" w:rsidP="002C7155">
            <w:pPr>
              <w:spacing w:beforeLines="20" w:afterLines="20"/>
              <w:jc w:val="both"/>
            </w:pPr>
            <w:r w:rsidRPr="002C7155">
              <w:t>По девятому вопросу</w:t>
            </w:r>
          </w:p>
        </w:tc>
        <w:tc>
          <w:tcPr>
            <w:tcW w:w="851" w:type="dxa"/>
          </w:tcPr>
          <w:p w:rsidR="00082281" w:rsidRPr="002C7155" w:rsidRDefault="00082281" w:rsidP="002C7155">
            <w:pPr>
              <w:spacing w:beforeLines="20" w:afterLines="20"/>
              <w:jc w:val="both"/>
            </w:pPr>
            <w:r w:rsidRPr="002C7155">
              <w:t>до</w:t>
            </w:r>
          </w:p>
        </w:tc>
        <w:tc>
          <w:tcPr>
            <w:tcW w:w="992" w:type="dxa"/>
          </w:tcPr>
          <w:p w:rsidR="00082281" w:rsidRPr="002C7155" w:rsidRDefault="00082281" w:rsidP="002C7155">
            <w:pPr>
              <w:spacing w:beforeLines="20" w:afterLines="20"/>
              <w:jc w:val="both"/>
            </w:pPr>
            <w:r w:rsidRPr="002C7155">
              <w:t>10</w:t>
            </w:r>
          </w:p>
        </w:tc>
        <w:tc>
          <w:tcPr>
            <w:tcW w:w="1276" w:type="dxa"/>
          </w:tcPr>
          <w:p w:rsidR="00082281" w:rsidRPr="002C7155" w:rsidRDefault="00082281" w:rsidP="002C7155">
            <w:pPr>
              <w:spacing w:beforeLines="20" w:afterLines="20"/>
              <w:jc w:val="both"/>
            </w:pPr>
            <w:r w:rsidRPr="002C7155">
              <w:t>минут</w:t>
            </w:r>
          </w:p>
        </w:tc>
      </w:tr>
    </w:tbl>
    <w:p w:rsidR="001A5CCE" w:rsidRPr="002C7155" w:rsidRDefault="001A5CCE" w:rsidP="001A5CCE">
      <w:pPr>
        <w:rPr>
          <w:b/>
        </w:rPr>
      </w:pPr>
    </w:p>
    <w:p w:rsidR="005A74B3" w:rsidRPr="002C7155" w:rsidRDefault="001A5CCE" w:rsidP="00904BDD">
      <w:pPr>
        <w:ind w:firstLine="567"/>
      </w:pPr>
      <w:r w:rsidRPr="002C7155">
        <w:rPr>
          <w:b/>
        </w:rPr>
        <w:t xml:space="preserve">Заседание провести в течение </w:t>
      </w:r>
      <w:r w:rsidR="00DC647F" w:rsidRPr="002C7155">
        <w:rPr>
          <w:b/>
        </w:rPr>
        <w:t>1 часа</w:t>
      </w:r>
      <w:r w:rsidR="00082281" w:rsidRPr="002C7155">
        <w:rPr>
          <w:b/>
        </w:rPr>
        <w:t xml:space="preserve"> 10 минут</w:t>
      </w:r>
      <w:r w:rsidRPr="002C7155">
        <w:rPr>
          <w:b/>
        </w:rPr>
        <w:t>.</w:t>
      </w:r>
      <w:r w:rsidR="00C635DB" w:rsidRPr="002C7155">
        <w:rPr>
          <w:b/>
        </w:rPr>
        <w:t xml:space="preserve"> Без перерыва.</w:t>
      </w:r>
    </w:p>
    <w:sectPr w:rsidR="005A74B3" w:rsidRPr="002C7155" w:rsidSect="002C7155">
      <w:footerReference w:type="default" r:id="rId7"/>
      <w:pgSz w:w="16838" w:h="11906" w:orient="landscape"/>
      <w:pgMar w:top="709" w:right="709" w:bottom="568" w:left="709" w:header="720" w:footer="0" w:gutter="0"/>
      <w:cols w:num="2" w:sep="1"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46" w:rsidRDefault="00356E46" w:rsidP="00600593">
      <w:r>
        <w:separator/>
      </w:r>
    </w:p>
  </w:endnote>
  <w:endnote w:type="continuationSeparator" w:id="0">
    <w:p w:rsidR="00356E46" w:rsidRDefault="00356E46" w:rsidP="00600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6CA" w:rsidRDefault="00A766E2">
    <w:pPr>
      <w:pStyle w:val="a3"/>
      <w:jc w:val="right"/>
    </w:pPr>
    <w:r>
      <w:fldChar w:fldCharType="begin"/>
    </w:r>
    <w:r w:rsidR="001A5CCE">
      <w:instrText xml:space="preserve"> PAGE   \* MERGEFORMAT </w:instrText>
    </w:r>
    <w:r>
      <w:fldChar w:fldCharType="separate"/>
    </w:r>
    <w:r w:rsidR="00330919">
      <w:rPr>
        <w:noProof/>
      </w:rPr>
      <w:t>1</w:t>
    </w:r>
    <w:r>
      <w:fldChar w:fldCharType="end"/>
    </w:r>
  </w:p>
  <w:p w:rsidR="00F926CA" w:rsidRDefault="00356E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46" w:rsidRDefault="00356E46" w:rsidP="00600593">
      <w:r>
        <w:separator/>
      </w:r>
    </w:p>
  </w:footnote>
  <w:footnote w:type="continuationSeparator" w:id="0">
    <w:p w:rsidR="00356E46" w:rsidRDefault="00356E46" w:rsidP="00600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CCE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101E"/>
    <w:rsid w:val="00042A04"/>
    <w:rsid w:val="00043CF3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2E2F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2281"/>
    <w:rsid w:val="000833AF"/>
    <w:rsid w:val="000907CC"/>
    <w:rsid w:val="00090B08"/>
    <w:rsid w:val="00090B16"/>
    <w:rsid w:val="00092EFB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3439"/>
    <w:rsid w:val="000A5805"/>
    <w:rsid w:val="000A7D66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B6ADC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5429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132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127E"/>
    <w:rsid w:val="00142131"/>
    <w:rsid w:val="001434AD"/>
    <w:rsid w:val="001438D7"/>
    <w:rsid w:val="00144471"/>
    <w:rsid w:val="001508B1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A0061"/>
    <w:rsid w:val="001A1313"/>
    <w:rsid w:val="001A227C"/>
    <w:rsid w:val="001A268C"/>
    <w:rsid w:val="001A36D7"/>
    <w:rsid w:val="001A3D96"/>
    <w:rsid w:val="001A5CCE"/>
    <w:rsid w:val="001A5DDB"/>
    <w:rsid w:val="001A6C28"/>
    <w:rsid w:val="001A79B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01CA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4B9F"/>
    <w:rsid w:val="00245EB3"/>
    <w:rsid w:val="00246AD2"/>
    <w:rsid w:val="00246E12"/>
    <w:rsid w:val="002476CD"/>
    <w:rsid w:val="00247AF2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7EF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2FA"/>
    <w:rsid w:val="00297685"/>
    <w:rsid w:val="00297F7B"/>
    <w:rsid w:val="002A3B97"/>
    <w:rsid w:val="002A60DD"/>
    <w:rsid w:val="002A736D"/>
    <w:rsid w:val="002B2327"/>
    <w:rsid w:val="002B5D77"/>
    <w:rsid w:val="002B7303"/>
    <w:rsid w:val="002C1633"/>
    <w:rsid w:val="002C2A4A"/>
    <w:rsid w:val="002C498F"/>
    <w:rsid w:val="002C59D2"/>
    <w:rsid w:val="002C7155"/>
    <w:rsid w:val="002C747C"/>
    <w:rsid w:val="002C7D05"/>
    <w:rsid w:val="002D0BA6"/>
    <w:rsid w:val="002D0F28"/>
    <w:rsid w:val="002D1A50"/>
    <w:rsid w:val="002D58B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463"/>
    <w:rsid w:val="00312A62"/>
    <w:rsid w:val="00314155"/>
    <w:rsid w:val="00314357"/>
    <w:rsid w:val="00314D3F"/>
    <w:rsid w:val="00314FE1"/>
    <w:rsid w:val="0031535F"/>
    <w:rsid w:val="0031562E"/>
    <w:rsid w:val="00317546"/>
    <w:rsid w:val="00317908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19"/>
    <w:rsid w:val="00330939"/>
    <w:rsid w:val="00330B04"/>
    <w:rsid w:val="00331525"/>
    <w:rsid w:val="00333D07"/>
    <w:rsid w:val="0033745F"/>
    <w:rsid w:val="003415F7"/>
    <w:rsid w:val="0034246B"/>
    <w:rsid w:val="0034292E"/>
    <w:rsid w:val="0034353F"/>
    <w:rsid w:val="00343D61"/>
    <w:rsid w:val="00344954"/>
    <w:rsid w:val="00344FEF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6E46"/>
    <w:rsid w:val="00357181"/>
    <w:rsid w:val="00357B4C"/>
    <w:rsid w:val="00362DF0"/>
    <w:rsid w:val="00363DB7"/>
    <w:rsid w:val="0036451D"/>
    <w:rsid w:val="0036489E"/>
    <w:rsid w:val="00365CFD"/>
    <w:rsid w:val="00366B09"/>
    <w:rsid w:val="00367014"/>
    <w:rsid w:val="00371B64"/>
    <w:rsid w:val="00372013"/>
    <w:rsid w:val="00374778"/>
    <w:rsid w:val="003759E6"/>
    <w:rsid w:val="003777F1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5E29"/>
    <w:rsid w:val="003A6A70"/>
    <w:rsid w:val="003B028F"/>
    <w:rsid w:val="003B0C80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32A"/>
    <w:rsid w:val="003F2832"/>
    <w:rsid w:val="003F34ED"/>
    <w:rsid w:val="003F354A"/>
    <w:rsid w:val="003F4D72"/>
    <w:rsid w:val="003F51B4"/>
    <w:rsid w:val="003F6CE3"/>
    <w:rsid w:val="0040336D"/>
    <w:rsid w:val="00411EBB"/>
    <w:rsid w:val="00411F67"/>
    <w:rsid w:val="0041227D"/>
    <w:rsid w:val="00412AD1"/>
    <w:rsid w:val="00413F55"/>
    <w:rsid w:val="00416C88"/>
    <w:rsid w:val="00417DE1"/>
    <w:rsid w:val="00420AE1"/>
    <w:rsid w:val="0042177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DFA"/>
    <w:rsid w:val="00462446"/>
    <w:rsid w:val="00463E11"/>
    <w:rsid w:val="00466C05"/>
    <w:rsid w:val="004671D8"/>
    <w:rsid w:val="00470A90"/>
    <w:rsid w:val="0047168A"/>
    <w:rsid w:val="00471A6B"/>
    <w:rsid w:val="0047200A"/>
    <w:rsid w:val="0047470A"/>
    <w:rsid w:val="00474717"/>
    <w:rsid w:val="00477208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900"/>
    <w:rsid w:val="004B03F3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C6E44"/>
    <w:rsid w:val="004D0C6D"/>
    <w:rsid w:val="004D36CA"/>
    <w:rsid w:val="004D36ED"/>
    <w:rsid w:val="004D50C9"/>
    <w:rsid w:val="004E4E62"/>
    <w:rsid w:val="004E5E0B"/>
    <w:rsid w:val="004E75DA"/>
    <w:rsid w:val="004F2815"/>
    <w:rsid w:val="004F2D02"/>
    <w:rsid w:val="004F3264"/>
    <w:rsid w:val="004F4629"/>
    <w:rsid w:val="004F4BFD"/>
    <w:rsid w:val="004F541E"/>
    <w:rsid w:val="004F5896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374A"/>
    <w:rsid w:val="00524F50"/>
    <w:rsid w:val="00525B82"/>
    <w:rsid w:val="00525D38"/>
    <w:rsid w:val="00526F96"/>
    <w:rsid w:val="00526FC7"/>
    <w:rsid w:val="005310E1"/>
    <w:rsid w:val="00533FAC"/>
    <w:rsid w:val="00534591"/>
    <w:rsid w:val="00540E04"/>
    <w:rsid w:val="005416CE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E6"/>
    <w:rsid w:val="00554612"/>
    <w:rsid w:val="0055559B"/>
    <w:rsid w:val="00556D8C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374C"/>
    <w:rsid w:val="005C401F"/>
    <w:rsid w:val="005C446E"/>
    <w:rsid w:val="005C7298"/>
    <w:rsid w:val="005D5F09"/>
    <w:rsid w:val="005D6739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00593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4519"/>
    <w:rsid w:val="006757EA"/>
    <w:rsid w:val="00676C2F"/>
    <w:rsid w:val="00677724"/>
    <w:rsid w:val="006779BC"/>
    <w:rsid w:val="006805CF"/>
    <w:rsid w:val="00681019"/>
    <w:rsid w:val="0068178D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4A39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D720A"/>
    <w:rsid w:val="006E0C15"/>
    <w:rsid w:val="006E0FBC"/>
    <w:rsid w:val="006E16B3"/>
    <w:rsid w:val="006E417F"/>
    <w:rsid w:val="006E66AB"/>
    <w:rsid w:val="006E7294"/>
    <w:rsid w:val="006F05ED"/>
    <w:rsid w:val="006F08DB"/>
    <w:rsid w:val="006F3138"/>
    <w:rsid w:val="006F3A45"/>
    <w:rsid w:val="006F49C6"/>
    <w:rsid w:val="006F4C1F"/>
    <w:rsid w:val="00700417"/>
    <w:rsid w:val="0070128E"/>
    <w:rsid w:val="00701BE0"/>
    <w:rsid w:val="0070432A"/>
    <w:rsid w:val="0070506C"/>
    <w:rsid w:val="00711B3D"/>
    <w:rsid w:val="00711D80"/>
    <w:rsid w:val="00711E11"/>
    <w:rsid w:val="00711FB8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1724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14F"/>
    <w:rsid w:val="007673CE"/>
    <w:rsid w:val="00771726"/>
    <w:rsid w:val="00771E79"/>
    <w:rsid w:val="007728DA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D65EF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832"/>
    <w:rsid w:val="00803E72"/>
    <w:rsid w:val="00803EAE"/>
    <w:rsid w:val="00804457"/>
    <w:rsid w:val="008060B5"/>
    <w:rsid w:val="00813997"/>
    <w:rsid w:val="00816431"/>
    <w:rsid w:val="00816513"/>
    <w:rsid w:val="00821677"/>
    <w:rsid w:val="00822DF2"/>
    <w:rsid w:val="00824A49"/>
    <w:rsid w:val="00827B14"/>
    <w:rsid w:val="008315C4"/>
    <w:rsid w:val="00831BC0"/>
    <w:rsid w:val="00832374"/>
    <w:rsid w:val="00834B5C"/>
    <w:rsid w:val="008350FF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CF0"/>
    <w:rsid w:val="00871213"/>
    <w:rsid w:val="0087213D"/>
    <w:rsid w:val="00874041"/>
    <w:rsid w:val="00875C6D"/>
    <w:rsid w:val="0087750E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3902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4BDD"/>
    <w:rsid w:val="00905BE3"/>
    <w:rsid w:val="009067AB"/>
    <w:rsid w:val="009070AB"/>
    <w:rsid w:val="00907508"/>
    <w:rsid w:val="0090757E"/>
    <w:rsid w:val="009107C4"/>
    <w:rsid w:val="00914AB4"/>
    <w:rsid w:val="00914D7B"/>
    <w:rsid w:val="0091613A"/>
    <w:rsid w:val="00917B8B"/>
    <w:rsid w:val="00925C6D"/>
    <w:rsid w:val="00925FF3"/>
    <w:rsid w:val="009276ED"/>
    <w:rsid w:val="00930666"/>
    <w:rsid w:val="009341D1"/>
    <w:rsid w:val="009342BD"/>
    <w:rsid w:val="00941178"/>
    <w:rsid w:val="00941F8B"/>
    <w:rsid w:val="009430D5"/>
    <w:rsid w:val="00943459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0843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49C7"/>
    <w:rsid w:val="00A059B2"/>
    <w:rsid w:val="00A05F43"/>
    <w:rsid w:val="00A10C53"/>
    <w:rsid w:val="00A11BBC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66B"/>
    <w:rsid w:val="00A346B4"/>
    <w:rsid w:val="00A35173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6F9D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66E2"/>
    <w:rsid w:val="00A777FB"/>
    <w:rsid w:val="00A823D0"/>
    <w:rsid w:val="00A84A56"/>
    <w:rsid w:val="00A85061"/>
    <w:rsid w:val="00A85A9E"/>
    <w:rsid w:val="00A86E5A"/>
    <w:rsid w:val="00A87F7F"/>
    <w:rsid w:val="00A93797"/>
    <w:rsid w:val="00A93A89"/>
    <w:rsid w:val="00A94990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7B4D"/>
    <w:rsid w:val="00AC7C9F"/>
    <w:rsid w:val="00AD050F"/>
    <w:rsid w:val="00AD1529"/>
    <w:rsid w:val="00AD281B"/>
    <w:rsid w:val="00AD3B1C"/>
    <w:rsid w:val="00AD47CE"/>
    <w:rsid w:val="00AD510B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787"/>
    <w:rsid w:val="00AE6A3C"/>
    <w:rsid w:val="00AE762E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2453"/>
    <w:rsid w:val="00B165F6"/>
    <w:rsid w:val="00B16C9F"/>
    <w:rsid w:val="00B178B3"/>
    <w:rsid w:val="00B20CD2"/>
    <w:rsid w:val="00B22488"/>
    <w:rsid w:val="00B2285E"/>
    <w:rsid w:val="00B23976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B9C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65D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5E3"/>
    <w:rsid w:val="00BA1DC0"/>
    <w:rsid w:val="00BA27CC"/>
    <w:rsid w:val="00BA2D44"/>
    <w:rsid w:val="00BA3024"/>
    <w:rsid w:val="00BA4A84"/>
    <w:rsid w:val="00BA590F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6996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2008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54D2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35DB"/>
    <w:rsid w:val="00C6509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392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3959"/>
    <w:rsid w:val="00CE55F6"/>
    <w:rsid w:val="00CE657D"/>
    <w:rsid w:val="00CF03E9"/>
    <w:rsid w:val="00CF15A3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1D2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91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199"/>
    <w:rsid w:val="00D62FDB"/>
    <w:rsid w:val="00D64263"/>
    <w:rsid w:val="00D642B9"/>
    <w:rsid w:val="00D65832"/>
    <w:rsid w:val="00D65F06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5329"/>
    <w:rsid w:val="00D761A2"/>
    <w:rsid w:val="00D764F9"/>
    <w:rsid w:val="00D816D1"/>
    <w:rsid w:val="00D83E8D"/>
    <w:rsid w:val="00D84268"/>
    <w:rsid w:val="00D853B3"/>
    <w:rsid w:val="00D85AE7"/>
    <w:rsid w:val="00D86BA4"/>
    <w:rsid w:val="00D90B50"/>
    <w:rsid w:val="00D92414"/>
    <w:rsid w:val="00D93060"/>
    <w:rsid w:val="00D94DC4"/>
    <w:rsid w:val="00D96FB8"/>
    <w:rsid w:val="00D97AF4"/>
    <w:rsid w:val="00DA1688"/>
    <w:rsid w:val="00DA1998"/>
    <w:rsid w:val="00DA4791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647F"/>
    <w:rsid w:val="00DC7C8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BEC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0DA"/>
    <w:rsid w:val="00DF515C"/>
    <w:rsid w:val="00DF60F7"/>
    <w:rsid w:val="00DF6226"/>
    <w:rsid w:val="00DF6703"/>
    <w:rsid w:val="00E00424"/>
    <w:rsid w:val="00E00DF5"/>
    <w:rsid w:val="00E01080"/>
    <w:rsid w:val="00E0123A"/>
    <w:rsid w:val="00E01805"/>
    <w:rsid w:val="00E0185C"/>
    <w:rsid w:val="00E0287A"/>
    <w:rsid w:val="00E04CAC"/>
    <w:rsid w:val="00E057EB"/>
    <w:rsid w:val="00E064CC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D8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4A0A"/>
    <w:rsid w:val="00EC51D3"/>
    <w:rsid w:val="00EC5961"/>
    <w:rsid w:val="00EC68EB"/>
    <w:rsid w:val="00ED10A0"/>
    <w:rsid w:val="00ED1F5A"/>
    <w:rsid w:val="00ED5F61"/>
    <w:rsid w:val="00ED5FD1"/>
    <w:rsid w:val="00ED69D6"/>
    <w:rsid w:val="00ED78C1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49DD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1E8F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1088"/>
    <w:rsid w:val="00F52527"/>
    <w:rsid w:val="00F5289A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36C1"/>
    <w:rsid w:val="00F9513B"/>
    <w:rsid w:val="00F9522A"/>
    <w:rsid w:val="00FA2184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1A5CCE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A5CCE"/>
    <w:rPr>
      <w:rFonts w:ascii="Times New Roman" w:eastAsia="Times New Roman" w:hAnsi="Times New Roman" w:cs="Times New Roman"/>
      <w:spacing w:val="-20"/>
      <w:sz w:val="28"/>
      <w:szCs w:val="28"/>
      <w:lang w:eastAsia="ru-RU"/>
    </w:rPr>
  </w:style>
  <w:style w:type="paragraph" w:styleId="2">
    <w:name w:val="Body Text 2"/>
    <w:basedOn w:val="a"/>
    <w:link w:val="20"/>
    <w:rsid w:val="001A5CCE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1A5C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A5C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1A5CC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5C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1A5CCE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1A5CCE"/>
    <w:pPr>
      <w:ind w:left="720"/>
      <w:contextualSpacing/>
    </w:pPr>
  </w:style>
  <w:style w:type="character" w:styleId="a7">
    <w:name w:val="Strong"/>
    <w:basedOn w:val="a0"/>
    <w:uiPriority w:val="22"/>
    <w:qFormat/>
    <w:rsid w:val="001A5C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2018-01-31T02:20:00Z</cp:lastPrinted>
  <dcterms:created xsi:type="dcterms:W3CDTF">2018-02-02T07:40:00Z</dcterms:created>
  <dcterms:modified xsi:type="dcterms:W3CDTF">2018-02-02T07:40:00Z</dcterms:modified>
</cp:coreProperties>
</file>