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7651E0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E0">
        <w:rPr>
          <w:rFonts w:ascii="Times New Roman" w:hAnsi="Times New Roman" w:cs="Times New Roman"/>
          <w:b/>
          <w:sz w:val="24"/>
          <w:szCs w:val="24"/>
        </w:rPr>
        <w:t>НОВОКУЗНЕЦКИЙ ГОР</w:t>
      </w:r>
      <w:r w:rsidR="000A5621" w:rsidRPr="007651E0">
        <w:rPr>
          <w:rFonts w:ascii="Times New Roman" w:hAnsi="Times New Roman" w:cs="Times New Roman"/>
          <w:b/>
          <w:sz w:val="24"/>
          <w:szCs w:val="24"/>
        </w:rPr>
        <w:t>ОДСКОЙ СОВЕТ НАРОДНЫХ ДЕПУТАТОВ</w:t>
      </w:r>
    </w:p>
    <w:p w:rsidR="0070208B" w:rsidRPr="007651E0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E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208B" w:rsidRPr="000A5621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621" w:rsidRDefault="001F349D" w:rsidP="000A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49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1D360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>ешение Новокузнецкого городского Совета народных депутатов</w:t>
      </w:r>
    </w:p>
    <w:p w:rsidR="001F349D" w:rsidRDefault="001F349D" w:rsidP="000A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49D">
        <w:rPr>
          <w:rFonts w:ascii="Times New Roman" w:eastAsia="Times New Roman" w:hAnsi="Times New Roman" w:cs="Times New Roman"/>
          <w:sz w:val="24"/>
          <w:szCs w:val="24"/>
        </w:rPr>
        <w:t xml:space="preserve">от 27.04.2011 №4/54 «О введении новой </w:t>
      </w:r>
      <w:proofErr w:type="gramStart"/>
      <w:r w:rsidRPr="001F349D">
        <w:rPr>
          <w:rFonts w:ascii="Times New Roman" w:eastAsia="Times New Roman" w:hAnsi="Times New Roman" w:cs="Times New Roman"/>
          <w:sz w:val="24"/>
          <w:szCs w:val="24"/>
        </w:rPr>
        <w:t xml:space="preserve">системы оплаты труда работников отдельных категорий работников органов местного самоуправления </w:t>
      </w:r>
      <w:r w:rsidR="006A1FBD">
        <w:rPr>
          <w:rFonts w:ascii="Times New Roman" w:eastAsia="Times New Roman" w:hAnsi="Times New Roman" w:cs="Times New Roman"/>
          <w:sz w:val="24"/>
          <w:szCs w:val="24"/>
        </w:rPr>
        <w:t>Новокузнецкого городского округа</w:t>
      </w:r>
      <w:proofErr w:type="gramEnd"/>
      <w:r w:rsidRPr="001F34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5621" w:rsidRDefault="000A5621" w:rsidP="0008249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08249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CE1428" w:rsidP="000824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марта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6A1FBD">
        <w:rPr>
          <w:rFonts w:ascii="Times New Roman" w:hAnsi="Times New Roman" w:cs="Times New Roman"/>
          <w:sz w:val="24"/>
          <w:szCs w:val="24"/>
        </w:rPr>
        <w:t>8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1B8" w:rsidRPr="00376B04" w:rsidRDefault="00607041" w:rsidP="000A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04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9" w:history="1">
        <w:r w:rsidRPr="00376B0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6B0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E528F">
        <w:rPr>
          <w:rFonts w:ascii="Times New Roman" w:hAnsi="Times New Roman" w:cs="Times New Roman"/>
          <w:sz w:val="24"/>
          <w:szCs w:val="24"/>
        </w:rPr>
        <w:t xml:space="preserve">, </w:t>
      </w:r>
      <w:r w:rsidRPr="00376B04">
        <w:rPr>
          <w:rFonts w:ascii="Times New Roman" w:hAnsi="Times New Roman" w:cs="Times New Roman"/>
          <w:sz w:val="24"/>
          <w:szCs w:val="24"/>
        </w:rPr>
        <w:t xml:space="preserve">в связи с увеличением (индексацией) с 1 </w:t>
      </w:r>
      <w:r w:rsidR="006A1FBD">
        <w:rPr>
          <w:rFonts w:ascii="Times New Roman" w:hAnsi="Times New Roman" w:cs="Times New Roman"/>
          <w:sz w:val="24"/>
          <w:szCs w:val="24"/>
        </w:rPr>
        <w:t>марта</w:t>
      </w:r>
      <w:r w:rsidRPr="00376B04">
        <w:rPr>
          <w:rFonts w:ascii="Times New Roman" w:hAnsi="Times New Roman" w:cs="Times New Roman"/>
          <w:sz w:val="24"/>
          <w:szCs w:val="24"/>
        </w:rPr>
        <w:t xml:space="preserve"> 201</w:t>
      </w:r>
      <w:r w:rsidR="006A1FBD">
        <w:rPr>
          <w:rFonts w:ascii="Times New Roman" w:hAnsi="Times New Roman" w:cs="Times New Roman"/>
          <w:sz w:val="24"/>
          <w:szCs w:val="24"/>
        </w:rPr>
        <w:t>8</w:t>
      </w:r>
      <w:r w:rsidRPr="00376B04">
        <w:rPr>
          <w:rFonts w:ascii="Times New Roman" w:hAnsi="Times New Roman" w:cs="Times New Roman"/>
          <w:sz w:val="24"/>
          <w:szCs w:val="24"/>
        </w:rPr>
        <w:t xml:space="preserve"> года должностных окладов муниципальных служащих Новокузнецкого </w:t>
      </w:r>
      <w:r w:rsidRPr="006A0E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D4C61" w:rsidRPr="006A0E58">
        <w:rPr>
          <w:rFonts w:ascii="Times New Roman" w:hAnsi="Times New Roman" w:cs="Times New Roman"/>
          <w:sz w:val="24"/>
          <w:szCs w:val="24"/>
        </w:rPr>
        <w:t xml:space="preserve"> и в целях обеспечения размера оплаты труда не ниже установленного федеральным законом минимального размера оплаты труда</w:t>
      </w:r>
      <w:r w:rsidRPr="006A0E5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="00D421B8" w:rsidRPr="006A0E58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D421B8" w:rsidRPr="006A0E58">
        <w:rPr>
          <w:rFonts w:ascii="Times New Roman" w:hAnsi="Times New Roman" w:cs="Times New Roman"/>
          <w:sz w:val="24"/>
          <w:szCs w:val="24"/>
        </w:rPr>
        <w:t xml:space="preserve"> и 33 Устава Новокузнецкого</w:t>
      </w:r>
      <w:r w:rsidR="00D421B8" w:rsidRPr="00376B0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76B04">
        <w:rPr>
          <w:rFonts w:ascii="Times New Roman" w:hAnsi="Times New Roman" w:cs="Times New Roman"/>
          <w:sz w:val="24"/>
          <w:szCs w:val="24"/>
        </w:rPr>
        <w:t xml:space="preserve">, Новокузнецкий городской Совет народных депутатов </w:t>
      </w:r>
    </w:p>
    <w:p w:rsidR="00A20540" w:rsidRPr="00376B04" w:rsidRDefault="00B659F6" w:rsidP="000A5621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76B04">
        <w:rPr>
          <w:rFonts w:ascii="Times New Roman" w:hAnsi="Times New Roman" w:cs="Times New Roman"/>
          <w:caps/>
          <w:sz w:val="24"/>
          <w:szCs w:val="24"/>
        </w:rPr>
        <w:t>Решил:</w:t>
      </w:r>
    </w:p>
    <w:p w:rsidR="00EE1112" w:rsidRDefault="00EE1112" w:rsidP="000A562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3B48A4" w:rsidRPr="00E94CF0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3B48A4">
        <w:rPr>
          <w:rFonts w:ascii="Times New Roman" w:hAnsi="Times New Roman" w:cs="Times New Roman"/>
          <w:b w:val="0"/>
          <w:sz w:val="24"/>
          <w:szCs w:val="24"/>
        </w:rPr>
        <w:t>е</w:t>
      </w:r>
      <w:r w:rsidR="003B48A4" w:rsidRPr="00E94CF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B48A4">
        <w:rPr>
          <w:rFonts w:ascii="Times New Roman" w:hAnsi="Times New Roman" w:cs="Times New Roman"/>
          <w:b w:val="0"/>
          <w:sz w:val="24"/>
          <w:szCs w:val="24"/>
        </w:rPr>
        <w:t>П</w:t>
      </w:r>
      <w:r w:rsidR="003B48A4" w:rsidRPr="00044B0A">
        <w:rPr>
          <w:rFonts w:ascii="Times New Roman" w:hAnsi="Times New Roman" w:cs="Times New Roman"/>
          <w:b w:val="0"/>
          <w:sz w:val="24"/>
          <w:szCs w:val="24"/>
        </w:rPr>
        <w:t xml:space="preserve">оложение об оплате труда отдельных категорий работников органов местного самоуправления </w:t>
      </w:r>
      <w:r w:rsidR="003B48A4">
        <w:rPr>
          <w:rFonts w:ascii="Times New Roman" w:hAnsi="Times New Roman" w:cs="Times New Roman"/>
          <w:b w:val="0"/>
          <w:sz w:val="24"/>
          <w:szCs w:val="24"/>
        </w:rPr>
        <w:t>Н</w:t>
      </w:r>
      <w:r w:rsidR="003B48A4" w:rsidRPr="00044B0A">
        <w:rPr>
          <w:rFonts w:ascii="Times New Roman" w:hAnsi="Times New Roman" w:cs="Times New Roman"/>
          <w:b w:val="0"/>
          <w:sz w:val="24"/>
          <w:szCs w:val="24"/>
        </w:rPr>
        <w:t>овокузнецкого городского округа</w:t>
      </w:r>
      <w:r w:rsidR="003B48A4">
        <w:rPr>
          <w:rFonts w:ascii="Times New Roman" w:hAnsi="Times New Roman" w:cs="Times New Roman"/>
          <w:b w:val="0"/>
          <w:sz w:val="24"/>
          <w:szCs w:val="24"/>
        </w:rPr>
        <w:t xml:space="preserve">», утвержденное </w:t>
      </w: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3B48A4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Новокузнецкого городского Совета народных депутатов от 27.04.2011 №4/54 «О введении новой системы оплаты труда работников отдельных категорий работников органов местного самоуправления </w:t>
      </w:r>
      <w:r w:rsidR="006A1FBD"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29691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7C0ED4" w:rsidRDefault="00296919" w:rsidP="000A56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 xml:space="preserve"> пункт 2.1 дополнить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>бзацем следующего содержания:</w:t>
      </w:r>
    </w:p>
    <w:p w:rsidR="007C0ED4" w:rsidRDefault="007C0ED4" w:rsidP="000A56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«выплат</w:t>
      </w:r>
      <w:r w:rsidR="00296919">
        <w:rPr>
          <w:rFonts w:ascii="Times New Roman" w:hAnsi="Times New Roman" w:cs="Times New Roman"/>
          <w:b w:val="0"/>
          <w:sz w:val="24"/>
          <w:szCs w:val="24"/>
        </w:rPr>
        <w:t>у, обеспечивающую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государственные гарантии по оплате труда.»;</w:t>
      </w:r>
    </w:p>
    <w:p w:rsidR="007C0ED4" w:rsidRDefault="003B48A4" w:rsidP="000A56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96919">
        <w:rPr>
          <w:rFonts w:ascii="Times New Roman" w:hAnsi="Times New Roman" w:cs="Times New Roman"/>
          <w:b w:val="0"/>
          <w:sz w:val="24"/>
          <w:szCs w:val="24"/>
        </w:rPr>
        <w:t>)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296919">
        <w:rPr>
          <w:rFonts w:ascii="Times New Roman" w:hAnsi="Times New Roman" w:cs="Times New Roman"/>
          <w:b w:val="0"/>
          <w:sz w:val="24"/>
          <w:szCs w:val="24"/>
        </w:rPr>
        <w:t xml:space="preserve">новым 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>разделом 5 следующего содержания:</w:t>
      </w:r>
    </w:p>
    <w:p w:rsidR="007C0ED4" w:rsidRDefault="007C0ED4" w:rsidP="000A562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«5. Выплата, обеспечивающая государственные гарантии по оплате труда</w:t>
      </w:r>
    </w:p>
    <w:p w:rsidR="007C0ED4" w:rsidRDefault="007C0ED4" w:rsidP="000A562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0ED4" w:rsidRDefault="00296919" w:rsidP="000A56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5.1. 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 xml:space="preserve">Месячная заработная плата работника, включающая </w:t>
      </w:r>
      <w:r w:rsidR="00CC3793" w:rsidRPr="00CC3793">
        <w:rPr>
          <w:rFonts w:ascii="Times New Roman" w:hAnsi="Times New Roman" w:cs="Times New Roman"/>
          <w:b w:val="0"/>
          <w:sz w:val="24"/>
          <w:szCs w:val="24"/>
        </w:rPr>
        <w:t>оклад (должностной оклад), ставку заработной платы,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6919">
        <w:rPr>
          <w:rFonts w:ascii="Times New Roman" w:hAnsi="Times New Roman" w:cs="Times New Roman"/>
          <w:b w:val="0"/>
          <w:sz w:val="24"/>
          <w:szCs w:val="24"/>
        </w:rPr>
        <w:t>повышающие коэффициенты к окладу (должностному окладу), ставке заработно</w:t>
      </w:r>
      <w:r>
        <w:rPr>
          <w:rFonts w:ascii="Times New Roman" w:hAnsi="Times New Roman" w:cs="Times New Roman"/>
          <w:b w:val="0"/>
          <w:sz w:val="24"/>
          <w:szCs w:val="24"/>
        </w:rPr>
        <w:t>й платы по занимаемой должности,</w:t>
      </w:r>
      <w:r w:rsidRPr="00296919">
        <w:rPr>
          <w:rFonts w:ascii="Times New Roman" w:hAnsi="Times New Roman" w:cs="Times New Roman"/>
          <w:b w:val="0"/>
          <w:sz w:val="24"/>
          <w:szCs w:val="24"/>
        </w:rPr>
        <w:t xml:space="preserve"> за специфику работы, за квалификацио</w:t>
      </w:r>
      <w:r>
        <w:rPr>
          <w:rFonts w:ascii="Times New Roman" w:hAnsi="Times New Roman" w:cs="Times New Roman"/>
          <w:b w:val="0"/>
          <w:sz w:val="24"/>
          <w:szCs w:val="24"/>
        </w:rPr>
        <w:t>нную категорию,</w:t>
      </w:r>
      <w:r w:rsidR="00CC3793" w:rsidRPr="00CC3793">
        <w:rPr>
          <w:rFonts w:ascii="Times New Roman" w:hAnsi="Times New Roman" w:cs="Times New Roman"/>
          <w:b w:val="0"/>
          <w:sz w:val="24"/>
          <w:szCs w:val="24"/>
        </w:rPr>
        <w:t xml:space="preserve"> выплаты стимулирующего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F447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4742" w:rsidRPr="00F44742">
        <w:rPr>
          <w:rFonts w:ascii="Times New Roman" w:hAnsi="Times New Roman" w:cs="Times New Roman"/>
          <w:b w:val="0"/>
          <w:sz w:val="24"/>
          <w:szCs w:val="24"/>
        </w:rPr>
        <w:t>выплаты компенсационного характера</w:t>
      </w:r>
      <w:r w:rsidR="00CC37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 xml:space="preserve">(без учета районного коэффициента), при условии, что </w:t>
      </w:r>
      <w:r w:rsidR="00CC3793">
        <w:rPr>
          <w:rFonts w:ascii="Times New Roman" w:hAnsi="Times New Roman" w:cs="Times New Roman"/>
          <w:b w:val="0"/>
          <w:sz w:val="24"/>
          <w:szCs w:val="24"/>
        </w:rPr>
        <w:t xml:space="preserve">работник 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>полностью отработал за этот период норму рабочего времени и выполнил нормы труда (трудовые обязанности), не может быть ниже минимального размера оплаты труда, установленного федеральным законом (далее - МРОТ).</w:t>
      </w:r>
    </w:p>
    <w:p w:rsidR="007C0ED4" w:rsidRDefault="007C0ED4" w:rsidP="007C0E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случае если месячная заработная плата </w:t>
      </w:r>
      <w:r w:rsidR="00CC3793">
        <w:rPr>
          <w:rFonts w:ascii="Times New Roman" w:hAnsi="Times New Roman" w:cs="Times New Roman"/>
          <w:b w:val="0"/>
          <w:sz w:val="24"/>
          <w:szCs w:val="24"/>
        </w:rPr>
        <w:t>работника</w:t>
      </w:r>
      <w:r w:rsidR="0029691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указанного в абзаце первом настоящего пункта, ниже МРОТ, ему устанавливается выплата, обеспечивающая государственные гарантии по оплате труда.</w:t>
      </w:r>
    </w:p>
    <w:p w:rsidR="007C0ED4" w:rsidRDefault="00296919" w:rsidP="007C0E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5.2. 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>Размер выплаты, обеспечивающ</w:t>
      </w:r>
      <w:r w:rsidR="00C6035F">
        <w:rPr>
          <w:rFonts w:ascii="Times New Roman" w:hAnsi="Times New Roman" w:cs="Times New Roman"/>
          <w:b w:val="0"/>
          <w:sz w:val="24"/>
          <w:szCs w:val="24"/>
        </w:rPr>
        <w:t>е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 xml:space="preserve">й государственные гарантии по оплате труда, определяется как разность между МРОТ и месячной заработной платой </w:t>
      </w:r>
      <w:r w:rsidR="00CC3793">
        <w:rPr>
          <w:rFonts w:ascii="Times New Roman" w:hAnsi="Times New Roman" w:cs="Times New Roman"/>
          <w:b w:val="0"/>
          <w:sz w:val="24"/>
          <w:szCs w:val="24"/>
        </w:rPr>
        <w:t>работника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 xml:space="preserve">, включающей </w:t>
      </w:r>
      <w:r w:rsidR="00CC3793" w:rsidRPr="00CC3793">
        <w:rPr>
          <w:rFonts w:ascii="Times New Roman" w:hAnsi="Times New Roman" w:cs="Times New Roman"/>
          <w:b w:val="0"/>
          <w:sz w:val="24"/>
          <w:szCs w:val="24"/>
        </w:rPr>
        <w:t xml:space="preserve">оклад (должностной оклад), ставку заработной платы, </w:t>
      </w:r>
      <w:r w:rsidRPr="00296919">
        <w:rPr>
          <w:rFonts w:ascii="Times New Roman" w:hAnsi="Times New Roman" w:cs="Times New Roman"/>
          <w:b w:val="0"/>
          <w:sz w:val="24"/>
          <w:szCs w:val="24"/>
        </w:rPr>
        <w:t>повышающие коэффициенты к окладу (должностному окладу), ставке заработно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платы по занимаемой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должности,</w:t>
      </w:r>
      <w:r w:rsidRPr="00296919">
        <w:rPr>
          <w:rFonts w:ascii="Times New Roman" w:hAnsi="Times New Roman" w:cs="Times New Roman"/>
          <w:b w:val="0"/>
          <w:sz w:val="24"/>
          <w:szCs w:val="24"/>
        </w:rPr>
        <w:t xml:space="preserve"> за специфику работы, за квалификацио</w:t>
      </w:r>
      <w:r>
        <w:rPr>
          <w:rFonts w:ascii="Times New Roman" w:hAnsi="Times New Roman" w:cs="Times New Roman"/>
          <w:b w:val="0"/>
          <w:sz w:val="24"/>
          <w:szCs w:val="24"/>
        </w:rPr>
        <w:t>нную категорию,</w:t>
      </w:r>
      <w:r w:rsidRPr="00CC37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3793" w:rsidRPr="00CC3793">
        <w:rPr>
          <w:rFonts w:ascii="Times New Roman" w:hAnsi="Times New Roman" w:cs="Times New Roman"/>
          <w:b w:val="0"/>
          <w:sz w:val="24"/>
          <w:szCs w:val="24"/>
        </w:rPr>
        <w:t>выплаты стимулирующего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F447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4742" w:rsidRPr="00F44742">
        <w:rPr>
          <w:rFonts w:ascii="Times New Roman" w:hAnsi="Times New Roman" w:cs="Times New Roman"/>
          <w:b w:val="0"/>
          <w:sz w:val="24"/>
          <w:szCs w:val="24"/>
        </w:rPr>
        <w:t>выплаты компенсационного характера</w:t>
      </w:r>
      <w:r w:rsidR="00F447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3793">
        <w:rPr>
          <w:rFonts w:ascii="Times New Roman" w:hAnsi="Times New Roman" w:cs="Times New Roman"/>
          <w:b w:val="0"/>
          <w:sz w:val="24"/>
          <w:szCs w:val="24"/>
        </w:rPr>
        <w:t>(без учета районного коэффициента)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C0ED4" w:rsidRDefault="00296919" w:rsidP="007C0E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5.3. 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>Установление выплаты, обеспечивающей государственные гарантии по оплате труда, осуществляется на основании решения соответствующего руководителя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</w:p>
    <w:p w:rsidR="007C0ED4" w:rsidRDefault="00296919" w:rsidP="007C0E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5.4. 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>Выплата, обеспечивающая государственные гарантии по оплате труда, осуществляется в пределах фонда оплаты труда.»;</w:t>
      </w:r>
    </w:p>
    <w:p w:rsidR="007C0ED4" w:rsidRDefault="00296919" w:rsidP="007C0E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7C0ED4">
        <w:rPr>
          <w:rFonts w:ascii="Times New Roman" w:hAnsi="Times New Roman" w:cs="Times New Roman"/>
          <w:b w:val="0"/>
          <w:sz w:val="24"/>
          <w:szCs w:val="24"/>
        </w:rPr>
        <w:t xml:space="preserve"> раздел 5 считать разделом 6;</w:t>
      </w:r>
    </w:p>
    <w:p w:rsidR="006A1FBD" w:rsidRPr="006A1FBD" w:rsidRDefault="00CC3793" w:rsidP="006A1FB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96919">
        <w:rPr>
          <w:rFonts w:ascii="Times New Roman" w:hAnsi="Times New Roman" w:cs="Times New Roman"/>
          <w:b w:val="0"/>
          <w:sz w:val="24"/>
          <w:szCs w:val="24"/>
        </w:rPr>
        <w:t>)</w:t>
      </w:r>
      <w:r w:rsidR="003B48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>приложение «Размер</w:t>
      </w:r>
      <w:r w:rsidR="006A1FBD">
        <w:rPr>
          <w:rFonts w:ascii="Times New Roman" w:hAnsi="Times New Roman" w:cs="Times New Roman"/>
          <w:b w:val="0"/>
          <w:sz w:val="24"/>
          <w:szCs w:val="24"/>
        </w:rPr>
        <w:t>ы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 xml:space="preserve"> окладов (должностных окладов), ставок заработной платы отдельных категорий работников органов местного самоуправления </w:t>
      </w:r>
      <w:r w:rsidR="006A1FBD"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 округа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>»</w:t>
      </w:r>
      <w:r w:rsidR="0031382F" w:rsidRPr="00E94C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 xml:space="preserve">изложить в новой редакции согласно </w:t>
      </w:r>
      <w:r w:rsidR="006A1FBD">
        <w:rPr>
          <w:rFonts w:ascii="Times New Roman" w:hAnsi="Times New Roman" w:cs="Times New Roman"/>
          <w:b w:val="0"/>
          <w:sz w:val="24"/>
          <w:szCs w:val="24"/>
        </w:rPr>
        <w:t>приложению к настоящему решению.</w:t>
      </w:r>
    </w:p>
    <w:p w:rsidR="00044B0A" w:rsidRDefault="00044B0A" w:rsidP="00044B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марта 2018 года.</w:t>
      </w:r>
    </w:p>
    <w:p w:rsidR="00FA626A" w:rsidRDefault="006A1FBD" w:rsidP="00FA62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A626A" w:rsidRPr="009A078C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 и правопорядка</w:t>
      </w:r>
      <w:r w:rsidR="00FA626A" w:rsidRPr="00D625DC">
        <w:rPr>
          <w:rFonts w:ascii="Times New Roman" w:hAnsi="Times New Roman" w:cs="Times New Roman"/>
          <w:b w:val="0"/>
          <w:sz w:val="24"/>
          <w:szCs w:val="24"/>
        </w:rPr>
        <w:t xml:space="preserve"> и по бюджету, экономике и муниципальной собственности</w:t>
      </w:r>
      <w:r w:rsidR="00FA62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E1428" w:rsidRDefault="00CE1428" w:rsidP="00FA62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39D0" w:rsidRDefault="008639D0" w:rsidP="00CE1428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</w:p>
    <w:p w:rsidR="000A5621" w:rsidRDefault="00CE1428" w:rsidP="00CE1428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E1428" w:rsidRPr="00F50CCB" w:rsidRDefault="00CE1428" w:rsidP="00CE1428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CE1428" w:rsidRDefault="00CE1428" w:rsidP="00CE142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1428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0A562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E1428">
        <w:rPr>
          <w:rFonts w:ascii="Times New Roman" w:hAnsi="Times New Roman" w:cs="Times New Roman"/>
          <w:b w:val="0"/>
          <w:sz w:val="24"/>
          <w:szCs w:val="24"/>
        </w:rPr>
        <w:t>О.А. Масюков</w:t>
      </w:r>
    </w:p>
    <w:p w:rsidR="00CE1428" w:rsidRDefault="00CE1428" w:rsidP="00CE142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5621" w:rsidRDefault="000A5621" w:rsidP="00CE142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4F9" w:rsidRDefault="006C24F9" w:rsidP="00CE142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1428" w:rsidRPr="00CE1428" w:rsidRDefault="00CE1428" w:rsidP="00CE142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Pr="00CE1428">
        <w:rPr>
          <w:rFonts w:ascii="Times New Roman" w:hAnsi="Times New Roman" w:cs="Times New Roman"/>
          <w:b w:val="0"/>
          <w:sz w:val="24"/>
          <w:szCs w:val="24"/>
        </w:rPr>
        <w:t xml:space="preserve">города Новокузнецка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0A562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Pr="00CE1428">
        <w:rPr>
          <w:rFonts w:ascii="Times New Roman" w:hAnsi="Times New Roman" w:cs="Times New Roman"/>
          <w:b w:val="0"/>
          <w:sz w:val="24"/>
          <w:szCs w:val="24"/>
        </w:rPr>
        <w:t>С.Н. Кузнецов</w:t>
      </w:r>
    </w:p>
    <w:p w:rsidR="00D625DC" w:rsidRDefault="00D625DC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25DC" w:rsidRDefault="00D625DC" w:rsidP="000A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5DC" w:rsidRPr="00F50CCB" w:rsidRDefault="000A5621" w:rsidP="00C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D625DC" w:rsidRDefault="00CE1428" w:rsidP="00C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марта</w:t>
      </w:r>
      <w:r w:rsidR="00D625DC"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6A1FBD">
        <w:rPr>
          <w:rFonts w:ascii="Times New Roman" w:hAnsi="Times New Roman" w:cs="Times New Roman"/>
          <w:sz w:val="24"/>
          <w:szCs w:val="24"/>
        </w:rPr>
        <w:t>8</w:t>
      </w:r>
      <w:r w:rsidR="00D625DC" w:rsidRPr="00F50CCB">
        <w:rPr>
          <w:rFonts w:ascii="Times New Roman" w:hAnsi="Times New Roman" w:cs="Times New Roman"/>
          <w:sz w:val="24"/>
          <w:szCs w:val="24"/>
        </w:rPr>
        <w:t xml:space="preserve"> год</w:t>
      </w:r>
      <w:r w:rsidR="000A5621">
        <w:rPr>
          <w:rFonts w:ascii="Times New Roman" w:hAnsi="Times New Roman" w:cs="Times New Roman"/>
          <w:sz w:val="24"/>
          <w:szCs w:val="24"/>
        </w:rPr>
        <w:t>а</w:t>
      </w:r>
    </w:p>
    <w:p w:rsidR="00D625DC" w:rsidRDefault="00CE1428" w:rsidP="00CE1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№3/19</w:t>
      </w:r>
    </w:p>
    <w:p w:rsidR="000A5621" w:rsidRDefault="000A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E1112" w:rsidTr="000A5621">
        <w:tc>
          <w:tcPr>
            <w:tcW w:w="5068" w:type="dxa"/>
          </w:tcPr>
          <w:p w:rsidR="000A5621" w:rsidRDefault="000A5621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к решению</w:t>
            </w:r>
          </w:p>
          <w:p w:rsidR="000A5621" w:rsidRDefault="000A5621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Новокузнецкого городского</w:t>
            </w:r>
          </w:p>
          <w:p w:rsidR="00EE1112" w:rsidRDefault="00EE1112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депутатов</w:t>
            </w:r>
          </w:p>
          <w:p w:rsidR="00EE1112" w:rsidRDefault="00A23B8C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27.03.</w:t>
            </w:r>
            <w:r w:rsidR="00EE1112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6A1FB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3457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8639D0">
              <w:rPr>
                <w:rFonts w:ascii="Times New Roman" w:hAnsi="Times New Roman" w:cs="Times New Roman"/>
                <w:b w:val="0"/>
                <w:sz w:val="24"/>
                <w:szCs w:val="24"/>
              </w:rPr>
              <w:t>3/19</w:t>
            </w:r>
          </w:p>
          <w:p w:rsidR="00EE1112" w:rsidRDefault="00EE1112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1112" w:rsidRDefault="008639D0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к Положению </w:t>
            </w:r>
            <w:r w:rsidR="00EE1112" w:rsidRPr="00657C2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оплате труда отдельных категорий работников органов местного самоуправления Новокузнецк</w:t>
            </w:r>
            <w:r w:rsidR="00EE11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городского округа</w:t>
            </w:r>
          </w:p>
        </w:tc>
      </w:tr>
    </w:tbl>
    <w:p w:rsidR="00EE1112" w:rsidRDefault="00EE1112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1112" w:rsidRDefault="00EE1112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1112" w:rsidRDefault="00EE1112" w:rsidP="00EE111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28CA">
        <w:rPr>
          <w:rFonts w:ascii="Times New Roman" w:hAnsi="Times New Roman" w:cs="Times New Roman"/>
          <w:b w:val="0"/>
          <w:sz w:val="24"/>
          <w:szCs w:val="24"/>
        </w:rPr>
        <w:t>Размер</w:t>
      </w:r>
      <w:r w:rsidR="005B4771" w:rsidRPr="005A28CA">
        <w:rPr>
          <w:rFonts w:ascii="Times New Roman" w:hAnsi="Times New Roman" w:cs="Times New Roman"/>
          <w:b w:val="0"/>
          <w:sz w:val="24"/>
          <w:szCs w:val="24"/>
        </w:rPr>
        <w:t>ы</w:t>
      </w:r>
      <w:r w:rsidRPr="005A28CA">
        <w:rPr>
          <w:rFonts w:ascii="Times New Roman" w:hAnsi="Times New Roman" w:cs="Times New Roman"/>
          <w:b w:val="0"/>
          <w:sz w:val="24"/>
          <w:szCs w:val="24"/>
        </w:rPr>
        <w:t xml:space="preserve"> окладов (должностных окладов), ставок заработной платы отдельных категорий работников органов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Новокузнецкого городского округа</w:t>
      </w:r>
    </w:p>
    <w:p w:rsidR="00EE1112" w:rsidRDefault="00EE1112" w:rsidP="00EE111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2400"/>
        <w:gridCol w:w="1315"/>
        <w:gridCol w:w="1920"/>
        <w:gridCol w:w="1680"/>
        <w:gridCol w:w="1888"/>
      </w:tblGrid>
      <w:tr w:rsidR="00A76FEA" w:rsidRPr="00BE038B" w:rsidTr="00900AA7">
        <w:trPr>
          <w:trHeight w:val="240"/>
        </w:trPr>
        <w:tc>
          <w:tcPr>
            <w:tcW w:w="720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0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отнесенные к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315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ПКГ,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ПКГ,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20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повышающего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коэффициента к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окладу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(должностному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окладу),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680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(должностной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оклад),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платы по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группе, руб.</w:t>
            </w:r>
          </w:p>
        </w:tc>
        <w:tc>
          <w:tcPr>
            <w:tcW w:w="1888" w:type="dxa"/>
          </w:tcPr>
          <w:p w:rsidR="00A76FEA" w:rsidRPr="00E94CF0" w:rsidRDefault="005B4771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к окладу (должностному окладу), ставке заработной платы для определения размера материальной помощи</w:t>
            </w: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первого уровня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96" w:rsidRPr="00BE038B" w:rsidTr="00900AA7">
        <w:trPr>
          <w:trHeight w:val="24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20896" w:rsidRPr="00BE038B" w:rsidRDefault="00720896" w:rsidP="000A56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5621">
              <w:rPr>
                <w:rFonts w:ascii="Times New Roman" w:hAnsi="Times New Roman" w:cs="Times New Roman"/>
                <w:sz w:val="24"/>
                <w:szCs w:val="24"/>
              </w:rPr>
              <w:t xml:space="preserve">ежурная бюро 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пропусков 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2,3392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:rsidR="00720896" w:rsidRPr="00BE038B" w:rsidRDefault="00720896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A76FEA" w:rsidRPr="00BE038B" w:rsidRDefault="000A5621" w:rsidP="000A5621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уровня общеотраслевых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руководителей, специалистов и служащих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квалификационный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96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nil"/>
            </w:tcBorders>
          </w:tcPr>
          <w:p w:rsidR="00720896" w:rsidRPr="00BE038B" w:rsidRDefault="00720896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испетчер гаража</w:t>
            </w:r>
          </w:p>
        </w:tc>
        <w:tc>
          <w:tcPr>
            <w:tcW w:w="1315" w:type="dxa"/>
            <w:tcBorders>
              <w:top w:val="nil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2,6269</w:t>
            </w:r>
          </w:p>
        </w:tc>
        <w:tc>
          <w:tcPr>
            <w:tcW w:w="1680" w:type="dxa"/>
            <w:tcBorders>
              <w:top w:val="nil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1888" w:type="dxa"/>
            <w:tcBorders>
              <w:top w:val="nil"/>
            </w:tcBorders>
          </w:tcPr>
          <w:p w:rsidR="00720896" w:rsidRPr="00BE038B" w:rsidRDefault="00720896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20896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top w:val="nil"/>
            </w:tcBorders>
          </w:tcPr>
          <w:p w:rsidR="00720896" w:rsidRPr="00BE038B" w:rsidRDefault="00720896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еханик</w:t>
            </w:r>
          </w:p>
        </w:tc>
        <w:tc>
          <w:tcPr>
            <w:tcW w:w="1315" w:type="dxa"/>
            <w:tcBorders>
              <w:top w:val="nil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4,2405</w:t>
            </w:r>
          </w:p>
        </w:tc>
        <w:tc>
          <w:tcPr>
            <w:tcW w:w="1680" w:type="dxa"/>
            <w:tcBorders>
              <w:top w:val="nil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11479</w:t>
            </w:r>
          </w:p>
        </w:tc>
        <w:tc>
          <w:tcPr>
            <w:tcW w:w="1888" w:type="dxa"/>
            <w:tcBorders>
              <w:top w:val="nil"/>
            </w:tcBorders>
          </w:tcPr>
          <w:p w:rsidR="00720896" w:rsidRPr="00BE038B" w:rsidRDefault="00720896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квалификационный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96" w:rsidRPr="00BE038B" w:rsidTr="00900AA7">
        <w:trPr>
          <w:trHeight w:val="240"/>
        </w:trPr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:rsidR="00720896" w:rsidRPr="00BE038B" w:rsidRDefault="00720896" w:rsidP="000A56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62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хозяйственного 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315" w:type="dxa"/>
            <w:tcBorders>
              <w:top w:val="nil"/>
              <w:bottom w:val="single" w:sz="8" w:space="0" w:color="auto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single" w:sz="8" w:space="0" w:color="auto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6,3572</w:t>
            </w:r>
          </w:p>
        </w:tc>
        <w:tc>
          <w:tcPr>
            <w:tcW w:w="1680" w:type="dxa"/>
            <w:tcBorders>
              <w:top w:val="nil"/>
              <w:bottom w:val="single" w:sz="8" w:space="0" w:color="auto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17209</w:t>
            </w:r>
          </w:p>
        </w:tc>
        <w:tc>
          <w:tcPr>
            <w:tcW w:w="1888" w:type="dxa"/>
            <w:tcBorders>
              <w:top w:val="nil"/>
              <w:bottom w:val="single" w:sz="8" w:space="0" w:color="auto"/>
            </w:tcBorders>
          </w:tcPr>
          <w:p w:rsidR="00720896" w:rsidRPr="00BE038B" w:rsidRDefault="00720896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20896" w:rsidRPr="00BE038B" w:rsidTr="00900AA7">
        <w:trPr>
          <w:trHeight w:val="240"/>
        </w:trPr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</w:tcBorders>
          </w:tcPr>
          <w:p w:rsidR="00720896" w:rsidRPr="00BE038B" w:rsidRDefault="00720896" w:rsidP="000A56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562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хозяйственного 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4" w:space="0" w:color="auto"/>
            </w:tcBorders>
          </w:tcPr>
          <w:p w:rsidR="00720896" w:rsidRPr="00BE038B" w:rsidRDefault="00720896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4" w:space="0" w:color="auto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4,3328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</w:tcPr>
          <w:p w:rsidR="00720896" w:rsidRPr="00900AA7" w:rsidRDefault="00720896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11729</w:t>
            </w:r>
          </w:p>
        </w:tc>
        <w:tc>
          <w:tcPr>
            <w:tcW w:w="1888" w:type="dxa"/>
            <w:tcBorders>
              <w:top w:val="single" w:sz="8" w:space="0" w:color="auto"/>
              <w:bottom w:val="single" w:sz="4" w:space="0" w:color="auto"/>
            </w:tcBorders>
          </w:tcPr>
          <w:p w:rsidR="00720896" w:rsidRPr="00BE038B" w:rsidRDefault="00720896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A76FEA" w:rsidRPr="00BE038B" w:rsidRDefault="000A5621" w:rsidP="000A5621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5-й квалификационный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31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50431" w:rsidRPr="00BE038B" w:rsidRDefault="00B5043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0" w:type="dxa"/>
            <w:tcBorders>
              <w:top w:val="nil"/>
            </w:tcBorders>
          </w:tcPr>
          <w:p w:rsidR="00B50431" w:rsidRPr="00BE038B" w:rsidRDefault="00B5043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ачальник гаража</w:t>
            </w:r>
          </w:p>
        </w:tc>
        <w:tc>
          <w:tcPr>
            <w:tcW w:w="1315" w:type="dxa"/>
            <w:tcBorders>
              <w:top w:val="nil"/>
            </w:tcBorders>
          </w:tcPr>
          <w:p w:rsidR="00B50431" w:rsidRPr="00BE038B" w:rsidRDefault="00B5043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50431" w:rsidRPr="00900AA7" w:rsidRDefault="00B50431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6,3572</w:t>
            </w:r>
          </w:p>
        </w:tc>
        <w:tc>
          <w:tcPr>
            <w:tcW w:w="1680" w:type="dxa"/>
            <w:tcBorders>
              <w:top w:val="nil"/>
            </w:tcBorders>
          </w:tcPr>
          <w:p w:rsidR="00B50431" w:rsidRPr="00900AA7" w:rsidRDefault="00B50431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17209</w:t>
            </w:r>
          </w:p>
        </w:tc>
        <w:tc>
          <w:tcPr>
            <w:tcW w:w="1888" w:type="dxa"/>
            <w:tcBorders>
              <w:top w:val="nil"/>
            </w:tcBorders>
          </w:tcPr>
          <w:p w:rsidR="00B50431" w:rsidRPr="00BE038B" w:rsidRDefault="00B50431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уровня общеотраслевых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рабочих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квалификационный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58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94458" w:rsidRPr="00BE038B" w:rsidRDefault="00094458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tcBorders>
              <w:top w:val="nil"/>
            </w:tcBorders>
          </w:tcPr>
          <w:p w:rsidR="00094458" w:rsidRPr="00BE038B" w:rsidRDefault="00094458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ворник</w:t>
            </w:r>
          </w:p>
        </w:tc>
        <w:tc>
          <w:tcPr>
            <w:tcW w:w="1315" w:type="dxa"/>
            <w:tcBorders>
              <w:top w:val="nil"/>
            </w:tcBorders>
          </w:tcPr>
          <w:p w:rsidR="00094458" w:rsidRPr="00BE038B" w:rsidRDefault="00094458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94458" w:rsidRPr="00094458" w:rsidRDefault="00094458" w:rsidP="00094458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8">
              <w:rPr>
                <w:rFonts w:ascii="Times New Roman" w:hAnsi="Times New Roman" w:cs="Times New Roman"/>
                <w:sz w:val="24"/>
                <w:szCs w:val="24"/>
              </w:rPr>
              <w:t>1,9504</w:t>
            </w:r>
          </w:p>
        </w:tc>
        <w:tc>
          <w:tcPr>
            <w:tcW w:w="1680" w:type="dxa"/>
            <w:tcBorders>
              <w:top w:val="nil"/>
            </w:tcBorders>
          </w:tcPr>
          <w:p w:rsidR="00094458" w:rsidRPr="00094458" w:rsidRDefault="00094458" w:rsidP="00094458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8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  <w:tc>
          <w:tcPr>
            <w:tcW w:w="1888" w:type="dxa"/>
            <w:tcBorders>
              <w:top w:val="nil"/>
            </w:tcBorders>
          </w:tcPr>
          <w:p w:rsidR="00094458" w:rsidRPr="00BE038B" w:rsidRDefault="00094458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94458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94458" w:rsidRPr="00BE038B" w:rsidRDefault="00094458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0" w:type="dxa"/>
            <w:tcBorders>
              <w:top w:val="nil"/>
            </w:tcBorders>
          </w:tcPr>
          <w:p w:rsidR="00094458" w:rsidRPr="00BE038B" w:rsidRDefault="00094458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торож</w:t>
            </w:r>
          </w:p>
        </w:tc>
        <w:tc>
          <w:tcPr>
            <w:tcW w:w="1315" w:type="dxa"/>
            <w:tcBorders>
              <w:top w:val="nil"/>
            </w:tcBorders>
          </w:tcPr>
          <w:p w:rsidR="00094458" w:rsidRPr="00BE038B" w:rsidRDefault="00094458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94458" w:rsidRPr="00094458" w:rsidRDefault="00094458" w:rsidP="00094458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8">
              <w:rPr>
                <w:rFonts w:ascii="Times New Roman" w:hAnsi="Times New Roman" w:cs="Times New Roman"/>
                <w:sz w:val="24"/>
                <w:szCs w:val="24"/>
              </w:rPr>
              <w:t>1,9504</w:t>
            </w:r>
          </w:p>
        </w:tc>
        <w:tc>
          <w:tcPr>
            <w:tcW w:w="1680" w:type="dxa"/>
            <w:tcBorders>
              <w:top w:val="nil"/>
            </w:tcBorders>
          </w:tcPr>
          <w:p w:rsidR="00094458" w:rsidRPr="00094458" w:rsidRDefault="00094458" w:rsidP="00094458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8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  <w:tc>
          <w:tcPr>
            <w:tcW w:w="1888" w:type="dxa"/>
            <w:tcBorders>
              <w:top w:val="nil"/>
            </w:tcBorders>
          </w:tcPr>
          <w:p w:rsidR="00094458" w:rsidRPr="00BE038B" w:rsidRDefault="00094458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94458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94458" w:rsidRPr="00BE038B" w:rsidRDefault="00094458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0" w:type="dxa"/>
            <w:tcBorders>
              <w:top w:val="nil"/>
            </w:tcBorders>
          </w:tcPr>
          <w:p w:rsidR="00094458" w:rsidRPr="00BE038B" w:rsidRDefault="00094458" w:rsidP="000A56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1315" w:type="dxa"/>
            <w:tcBorders>
              <w:top w:val="nil"/>
            </w:tcBorders>
          </w:tcPr>
          <w:p w:rsidR="00094458" w:rsidRPr="00BE038B" w:rsidRDefault="00094458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94458" w:rsidRPr="00094458" w:rsidRDefault="00094458" w:rsidP="00094458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8">
              <w:rPr>
                <w:rFonts w:ascii="Times New Roman" w:hAnsi="Times New Roman" w:cs="Times New Roman"/>
                <w:sz w:val="24"/>
                <w:szCs w:val="24"/>
              </w:rPr>
              <w:t>1,9504-2,0472</w:t>
            </w:r>
          </w:p>
        </w:tc>
        <w:tc>
          <w:tcPr>
            <w:tcW w:w="1680" w:type="dxa"/>
            <w:tcBorders>
              <w:top w:val="nil"/>
            </w:tcBorders>
          </w:tcPr>
          <w:p w:rsidR="00094458" w:rsidRPr="00094458" w:rsidRDefault="00094458" w:rsidP="00094458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8">
              <w:rPr>
                <w:rFonts w:ascii="Times New Roman" w:hAnsi="Times New Roman" w:cs="Times New Roman"/>
                <w:sz w:val="24"/>
                <w:szCs w:val="24"/>
              </w:rPr>
              <w:t>4798-5036</w:t>
            </w:r>
          </w:p>
        </w:tc>
        <w:tc>
          <w:tcPr>
            <w:tcW w:w="1888" w:type="dxa"/>
            <w:tcBorders>
              <w:top w:val="nil"/>
            </w:tcBorders>
          </w:tcPr>
          <w:p w:rsidR="00094458" w:rsidRPr="00BE038B" w:rsidRDefault="00094458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3,1 - 2,7</w:t>
            </w: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квалификационный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31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50431" w:rsidRPr="00BE038B" w:rsidRDefault="00B5043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0" w:type="dxa"/>
            <w:tcBorders>
              <w:top w:val="nil"/>
            </w:tcBorders>
          </w:tcPr>
          <w:p w:rsidR="00B50431" w:rsidRPr="00BE038B" w:rsidRDefault="00B5043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еханик-водитель</w:t>
            </w:r>
          </w:p>
        </w:tc>
        <w:tc>
          <w:tcPr>
            <w:tcW w:w="1315" w:type="dxa"/>
            <w:tcBorders>
              <w:top w:val="nil"/>
            </w:tcBorders>
          </w:tcPr>
          <w:p w:rsidR="00B50431" w:rsidRPr="00BE038B" w:rsidRDefault="00B5043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  <w:vAlign w:val="bottom"/>
          </w:tcPr>
          <w:p w:rsidR="00B50431" w:rsidRPr="00900AA7" w:rsidRDefault="00B50431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3,6652-4,2413</w:t>
            </w:r>
          </w:p>
        </w:tc>
        <w:tc>
          <w:tcPr>
            <w:tcW w:w="1680" w:type="dxa"/>
            <w:tcBorders>
              <w:top w:val="nil"/>
            </w:tcBorders>
            <w:vAlign w:val="bottom"/>
          </w:tcPr>
          <w:p w:rsidR="00B50431" w:rsidRPr="00900AA7" w:rsidRDefault="00B50431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9918-11477</w:t>
            </w:r>
          </w:p>
        </w:tc>
        <w:tc>
          <w:tcPr>
            <w:tcW w:w="1888" w:type="dxa"/>
            <w:tcBorders>
              <w:top w:val="nil"/>
            </w:tcBorders>
          </w:tcPr>
          <w:p w:rsidR="00B50431" w:rsidRPr="00BE038B" w:rsidRDefault="00B50431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2,0 - 1,9</w:t>
            </w:r>
          </w:p>
        </w:tc>
      </w:tr>
      <w:tr w:rsidR="00900AA7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0" w:type="dxa"/>
            <w:tcBorders>
              <w:top w:val="nil"/>
            </w:tcBorders>
          </w:tcPr>
          <w:p w:rsidR="00900AA7" w:rsidRPr="00BE038B" w:rsidRDefault="00900AA7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толяр</w:t>
            </w:r>
          </w:p>
        </w:tc>
        <w:tc>
          <w:tcPr>
            <w:tcW w:w="1315" w:type="dxa"/>
            <w:tcBorders>
              <w:top w:val="nil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2,2772</w:t>
            </w:r>
          </w:p>
        </w:tc>
        <w:tc>
          <w:tcPr>
            <w:tcW w:w="1680" w:type="dxa"/>
            <w:tcBorders>
              <w:top w:val="nil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6162</w:t>
            </w:r>
          </w:p>
        </w:tc>
        <w:tc>
          <w:tcPr>
            <w:tcW w:w="1888" w:type="dxa"/>
            <w:tcBorders>
              <w:top w:val="nil"/>
            </w:tcBorders>
          </w:tcPr>
          <w:p w:rsidR="00900AA7" w:rsidRPr="00BE038B" w:rsidRDefault="00900AA7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00AA7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0" w:type="dxa"/>
            <w:tcBorders>
              <w:top w:val="nil"/>
            </w:tcBorders>
          </w:tcPr>
          <w:p w:rsidR="00900AA7" w:rsidRPr="00BE038B" w:rsidRDefault="00900AA7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лектрик</w:t>
            </w:r>
          </w:p>
        </w:tc>
        <w:tc>
          <w:tcPr>
            <w:tcW w:w="1315" w:type="dxa"/>
            <w:tcBorders>
              <w:top w:val="nil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3,3064</w:t>
            </w:r>
          </w:p>
        </w:tc>
        <w:tc>
          <w:tcPr>
            <w:tcW w:w="1680" w:type="dxa"/>
            <w:tcBorders>
              <w:top w:val="nil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8947</w:t>
            </w:r>
          </w:p>
        </w:tc>
        <w:tc>
          <w:tcPr>
            <w:tcW w:w="1888" w:type="dxa"/>
            <w:tcBorders>
              <w:top w:val="nil"/>
            </w:tcBorders>
          </w:tcPr>
          <w:p w:rsidR="00900AA7" w:rsidRPr="00BE038B" w:rsidRDefault="00900AA7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00AA7" w:rsidRPr="00BE038B" w:rsidTr="00900AA7">
        <w:trPr>
          <w:trHeight w:val="24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00AA7" w:rsidRPr="00BE038B" w:rsidRDefault="00900AA7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антехник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2,2772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6162</w:t>
            </w:r>
          </w:p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:rsidR="00900AA7" w:rsidRPr="00BE038B" w:rsidRDefault="00900AA7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00AA7" w:rsidRPr="00BE038B" w:rsidTr="00900AA7">
        <w:trPr>
          <w:trHeight w:val="240"/>
        </w:trPr>
        <w:tc>
          <w:tcPr>
            <w:tcW w:w="720" w:type="dxa"/>
            <w:tcBorders>
              <w:top w:val="single" w:sz="4" w:space="0" w:color="auto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900AA7" w:rsidRPr="00BE038B" w:rsidRDefault="00900AA7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варщик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2,2772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6162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00AA7" w:rsidRPr="00BE038B" w:rsidRDefault="00900AA7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00AA7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0" w:type="dxa"/>
            <w:tcBorders>
              <w:top w:val="nil"/>
            </w:tcBorders>
          </w:tcPr>
          <w:p w:rsidR="00900AA7" w:rsidRPr="00BE038B" w:rsidRDefault="00900AA7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лотник</w:t>
            </w:r>
          </w:p>
        </w:tc>
        <w:tc>
          <w:tcPr>
            <w:tcW w:w="1315" w:type="dxa"/>
            <w:tcBorders>
              <w:top w:val="nil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2,2772</w:t>
            </w:r>
          </w:p>
        </w:tc>
        <w:tc>
          <w:tcPr>
            <w:tcW w:w="1680" w:type="dxa"/>
            <w:tcBorders>
              <w:top w:val="nil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6162</w:t>
            </w:r>
          </w:p>
        </w:tc>
        <w:tc>
          <w:tcPr>
            <w:tcW w:w="1888" w:type="dxa"/>
            <w:tcBorders>
              <w:top w:val="nil"/>
            </w:tcBorders>
          </w:tcPr>
          <w:p w:rsidR="00900AA7" w:rsidRPr="00BE038B" w:rsidRDefault="00900AA7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5B4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900AA7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0A5621" w:rsidP="000A5621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квалификационный 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A7" w:rsidRPr="00BE038B" w:rsidTr="00900AA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400" w:type="dxa"/>
            <w:tcBorders>
              <w:top w:val="nil"/>
            </w:tcBorders>
          </w:tcPr>
          <w:p w:rsidR="00900AA7" w:rsidRPr="00BE038B" w:rsidRDefault="00900AA7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рач-нарколог</w:t>
            </w:r>
          </w:p>
        </w:tc>
        <w:tc>
          <w:tcPr>
            <w:tcW w:w="1315" w:type="dxa"/>
            <w:tcBorders>
              <w:top w:val="nil"/>
            </w:tcBorders>
          </w:tcPr>
          <w:p w:rsidR="00900AA7" w:rsidRPr="00BE038B" w:rsidRDefault="00900AA7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1,8112</w:t>
            </w:r>
          </w:p>
        </w:tc>
        <w:tc>
          <w:tcPr>
            <w:tcW w:w="1680" w:type="dxa"/>
            <w:tcBorders>
              <w:top w:val="nil"/>
            </w:tcBorders>
            <w:vAlign w:val="bottom"/>
          </w:tcPr>
          <w:p w:rsidR="00900AA7" w:rsidRPr="00900AA7" w:rsidRDefault="00900AA7" w:rsidP="00900AA7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7">
              <w:rPr>
                <w:rFonts w:ascii="Times New Roman" w:hAnsi="Times New Roman" w:cs="Times New Roman"/>
                <w:sz w:val="24"/>
                <w:szCs w:val="24"/>
              </w:rPr>
              <w:t>5794</w:t>
            </w:r>
          </w:p>
        </w:tc>
        <w:tc>
          <w:tcPr>
            <w:tcW w:w="1888" w:type="dxa"/>
            <w:tcBorders>
              <w:top w:val="nil"/>
            </w:tcBorders>
          </w:tcPr>
          <w:p w:rsidR="00900AA7" w:rsidRPr="00BE038B" w:rsidRDefault="00900AA7" w:rsidP="000A5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EE1112" w:rsidRDefault="00EE1112" w:rsidP="00EE111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6FEA" w:rsidRDefault="00A76FEA" w:rsidP="00EE111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1112" w:rsidRDefault="00EE1112" w:rsidP="00EE111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5621" w:rsidRDefault="000A5621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EE1112" w:rsidRDefault="000A5621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</w:t>
      </w:r>
    </w:p>
    <w:p w:rsidR="00EE1112" w:rsidRDefault="00EE1112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                                            </w:t>
      </w:r>
      <w:r w:rsidR="00CB14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A5621">
        <w:rPr>
          <w:rFonts w:ascii="Times New Roman" w:hAnsi="Times New Roman" w:cs="Times New Roman"/>
          <w:b w:val="0"/>
          <w:sz w:val="24"/>
          <w:szCs w:val="24"/>
        </w:rPr>
        <w:t xml:space="preserve">                  О.А. Масюков</w:t>
      </w:r>
    </w:p>
    <w:sectPr w:rsidR="00EE1112" w:rsidSect="000A5621">
      <w:headerReference w:type="default" r:id="rId11"/>
      <w:pgSz w:w="11906" w:h="16838" w:code="9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42" w:rsidRDefault="00BA2A42" w:rsidP="00AC376D">
      <w:pPr>
        <w:spacing w:after="0" w:line="240" w:lineRule="auto"/>
      </w:pPr>
      <w:r>
        <w:separator/>
      </w:r>
    </w:p>
  </w:endnote>
  <w:endnote w:type="continuationSeparator" w:id="0">
    <w:p w:rsidR="00BA2A42" w:rsidRDefault="00BA2A42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42" w:rsidRDefault="00BA2A42" w:rsidP="00AC376D">
      <w:pPr>
        <w:spacing w:after="0" w:line="240" w:lineRule="auto"/>
      </w:pPr>
      <w:r>
        <w:separator/>
      </w:r>
    </w:p>
  </w:footnote>
  <w:footnote w:type="continuationSeparator" w:id="0">
    <w:p w:rsidR="00BA2A42" w:rsidRDefault="00BA2A42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31382F" w:rsidRPr="00C24066" w:rsidRDefault="001A6713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1382F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24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9B0"/>
    <w:multiLevelType w:val="hybridMultilevel"/>
    <w:tmpl w:val="3C5288D6"/>
    <w:lvl w:ilvl="0" w:tplc="9CB419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BBD"/>
    <w:rsid w:val="00003A67"/>
    <w:rsid w:val="0001036B"/>
    <w:rsid w:val="000209BD"/>
    <w:rsid w:val="00020D08"/>
    <w:rsid w:val="000210D8"/>
    <w:rsid w:val="00023263"/>
    <w:rsid w:val="00023C27"/>
    <w:rsid w:val="000375E9"/>
    <w:rsid w:val="000439A7"/>
    <w:rsid w:val="00044B0A"/>
    <w:rsid w:val="000460DD"/>
    <w:rsid w:val="00052870"/>
    <w:rsid w:val="000569AE"/>
    <w:rsid w:val="00066946"/>
    <w:rsid w:val="00077307"/>
    <w:rsid w:val="00082492"/>
    <w:rsid w:val="00082A8A"/>
    <w:rsid w:val="00082D1C"/>
    <w:rsid w:val="000862DB"/>
    <w:rsid w:val="00090CBB"/>
    <w:rsid w:val="0009323E"/>
    <w:rsid w:val="00094458"/>
    <w:rsid w:val="000A5621"/>
    <w:rsid w:val="000A691F"/>
    <w:rsid w:val="000B0FDD"/>
    <w:rsid w:val="000D1BFD"/>
    <w:rsid w:val="000D266E"/>
    <w:rsid w:val="000D3B8A"/>
    <w:rsid w:val="000D4C61"/>
    <w:rsid w:val="000D549E"/>
    <w:rsid w:val="000E63BA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40966"/>
    <w:rsid w:val="001508B9"/>
    <w:rsid w:val="00155077"/>
    <w:rsid w:val="001603D2"/>
    <w:rsid w:val="00163947"/>
    <w:rsid w:val="00175675"/>
    <w:rsid w:val="00177C85"/>
    <w:rsid w:val="00186ADA"/>
    <w:rsid w:val="001910CD"/>
    <w:rsid w:val="00193307"/>
    <w:rsid w:val="00196ECC"/>
    <w:rsid w:val="001A323E"/>
    <w:rsid w:val="001A373F"/>
    <w:rsid w:val="001A535E"/>
    <w:rsid w:val="001A6713"/>
    <w:rsid w:val="001B69C2"/>
    <w:rsid w:val="001B73F7"/>
    <w:rsid w:val="001C1209"/>
    <w:rsid w:val="001D3606"/>
    <w:rsid w:val="001D5496"/>
    <w:rsid w:val="001E14A1"/>
    <w:rsid w:val="001E3798"/>
    <w:rsid w:val="001E37B1"/>
    <w:rsid w:val="001E4497"/>
    <w:rsid w:val="001F1E55"/>
    <w:rsid w:val="001F349D"/>
    <w:rsid w:val="00200FA4"/>
    <w:rsid w:val="00212509"/>
    <w:rsid w:val="0021411A"/>
    <w:rsid w:val="002159B4"/>
    <w:rsid w:val="00215DFE"/>
    <w:rsid w:val="00223992"/>
    <w:rsid w:val="00226856"/>
    <w:rsid w:val="00230E5B"/>
    <w:rsid w:val="00237B11"/>
    <w:rsid w:val="00245067"/>
    <w:rsid w:val="002523AC"/>
    <w:rsid w:val="00256A33"/>
    <w:rsid w:val="002678D5"/>
    <w:rsid w:val="002727EE"/>
    <w:rsid w:val="00275907"/>
    <w:rsid w:val="00275E71"/>
    <w:rsid w:val="002765AA"/>
    <w:rsid w:val="00295CBE"/>
    <w:rsid w:val="00296919"/>
    <w:rsid w:val="0029767C"/>
    <w:rsid w:val="002A1C44"/>
    <w:rsid w:val="002A2CAB"/>
    <w:rsid w:val="002A346E"/>
    <w:rsid w:val="002A4B52"/>
    <w:rsid w:val="002B148F"/>
    <w:rsid w:val="002B2911"/>
    <w:rsid w:val="002B5495"/>
    <w:rsid w:val="002B70C1"/>
    <w:rsid w:val="002C132C"/>
    <w:rsid w:val="002C391E"/>
    <w:rsid w:val="002C59B1"/>
    <w:rsid w:val="002E18A6"/>
    <w:rsid w:val="002E61B1"/>
    <w:rsid w:val="002E79C7"/>
    <w:rsid w:val="002F00A1"/>
    <w:rsid w:val="002F73C3"/>
    <w:rsid w:val="003047CC"/>
    <w:rsid w:val="00305E69"/>
    <w:rsid w:val="0031382F"/>
    <w:rsid w:val="003246FD"/>
    <w:rsid w:val="003247CA"/>
    <w:rsid w:val="003272D8"/>
    <w:rsid w:val="00327509"/>
    <w:rsid w:val="003301AE"/>
    <w:rsid w:val="00336F29"/>
    <w:rsid w:val="0034055A"/>
    <w:rsid w:val="00345012"/>
    <w:rsid w:val="003457EF"/>
    <w:rsid w:val="00353EF5"/>
    <w:rsid w:val="00354026"/>
    <w:rsid w:val="00354D07"/>
    <w:rsid w:val="003600C3"/>
    <w:rsid w:val="00367045"/>
    <w:rsid w:val="00370895"/>
    <w:rsid w:val="00371499"/>
    <w:rsid w:val="00371983"/>
    <w:rsid w:val="00376B04"/>
    <w:rsid w:val="003804EE"/>
    <w:rsid w:val="00380747"/>
    <w:rsid w:val="00380B7B"/>
    <w:rsid w:val="0038104C"/>
    <w:rsid w:val="00381591"/>
    <w:rsid w:val="003864EE"/>
    <w:rsid w:val="00393C8B"/>
    <w:rsid w:val="0039481D"/>
    <w:rsid w:val="003B26F4"/>
    <w:rsid w:val="003B48A4"/>
    <w:rsid w:val="003C00F0"/>
    <w:rsid w:val="003C50BF"/>
    <w:rsid w:val="003C53CB"/>
    <w:rsid w:val="003C5704"/>
    <w:rsid w:val="003D29A5"/>
    <w:rsid w:val="003D3EC1"/>
    <w:rsid w:val="003E6D4F"/>
    <w:rsid w:val="003F5915"/>
    <w:rsid w:val="004024A6"/>
    <w:rsid w:val="004045F2"/>
    <w:rsid w:val="004067C7"/>
    <w:rsid w:val="004134F8"/>
    <w:rsid w:val="0041552F"/>
    <w:rsid w:val="00415B4B"/>
    <w:rsid w:val="00416FA4"/>
    <w:rsid w:val="00443B46"/>
    <w:rsid w:val="00444B1E"/>
    <w:rsid w:val="00453F33"/>
    <w:rsid w:val="004541AB"/>
    <w:rsid w:val="00455149"/>
    <w:rsid w:val="00463FF9"/>
    <w:rsid w:val="00467652"/>
    <w:rsid w:val="0047020F"/>
    <w:rsid w:val="004717AC"/>
    <w:rsid w:val="004808E2"/>
    <w:rsid w:val="004931CB"/>
    <w:rsid w:val="004A2409"/>
    <w:rsid w:val="004A2C6F"/>
    <w:rsid w:val="004A4F76"/>
    <w:rsid w:val="004B49B6"/>
    <w:rsid w:val="004C1605"/>
    <w:rsid w:val="004C30A3"/>
    <w:rsid w:val="004C41A8"/>
    <w:rsid w:val="004D11EF"/>
    <w:rsid w:val="004D3A9A"/>
    <w:rsid w:val="004D4F7B"/>
    <w:rsid w:val="004D755F"/>
    <w:rsid w:val="004E05D4"/>
    <w:rsid w:val="004E3947"/>
    <w:rsid w:val="004E6D2F"/>
    <w:rsid w:val="004F72EB"/>
    <w:rsid w:val="0050036C"/>
    <w:rsid w:val="00502280"/>
    <w:rsid w:val="00512A38"/>
    <w:rsid w:val="00521963"/>
    <w:rsid w:val="0053099A"/>
    <w:rsid w:val="005376CD"/>
    <w:rsid w:val="0054054B"/>
    <w:rsid w:val="00545015"/>
    <w:rsid w:val="00546A44"/>
    <w:rsid w:val="0055313A"/>
    <w:rsid w:val="005536D5"/>
    <w:rsid w:val="0055378D"/>
    <w:rsid w:val="00555BF6"/>
    <w:rsid w:val="00563752"/>
    <w:rsid w:val="00564617"/>
    <w:rsid w:val="0056605F"/>
    <w:rsid w:val="00573937"/>
    <w:rsid w:val="00573DD6"/>
    <w:rsid w:val="00577C82"/>
    <w:rsid w:val="0058212A"/>
    <w:rsid w:val="00583E0F"/>
    <w:rsid w:val="00586D1B"/>
    <w:rsid w:val="00590F51"/>
    <w:rsid w:val="0059292B"/>
    <w:rsid w:val="00593987"/>
    <w:rsid w:val="00594A57"/>
    <w:rsid w:val="0059565F"/>
    <w:rsid w:val="005A0B6A"/>
    <w:rsid w:val="005A28CA"/>
    <w:rsid w:val="005B1F86"/>
    <w:rsid w:val="005B3BA8"/>
    <w:rsid w:val="005B4771"/>
    <w:rsid w:val="005C1187"/>
    <w:rsid w:val="005C170E"/>
    <w:rsid w:val="005C26C7"/>
    <w:rsid w:val="005C537D"/>
    <w:rsid w:val="005C5AA4"/>
    <w:rsid w:val="005C66BB"/>
    <w:rsid w:val="005D324B"/>
    <w:rsid w:val="005D4F8B"/>
    <w:rsid w:val="005D6357"/>
    <w:rsid w:val="005D639C"/>
    <w:rsid w:val="00600736"/>
    <w:rsid w:val="00605FE9"/>
    <w:rsid w:val="00607041"/>
    <w:rsid w:val="006106E0"/>
    <w:rsid w:val="00611579"/>
    <w:rsid w:val="00614E30"/>
    <w:rsid w:val="00621BF8"/>
    <w:rsid w:val="006270D6"/>
    <w:rsid w:val="006275F7"/>
    <w:rsid w:val="0063192C"/>
    <w:rsid w:val="00631F53"/>
    <w:rsid w:val="00632F83"/>
    <w:rsid w:val="0064031E"/>
    <w:rsid w:val="00642AED"/>
    <w:rsid w:val="00644DA4"/>
    <w:rsid w:val="0064546A"/>
    <w:rsid w:val="0066005E"/>
    <w:rsid w:val="006601C8"/>
    <w:rsid w:val="00660C89"/>
    <w:rsid w:val="0066376F"/>
    <w:rsid w:val="006727EC"/>
    <w:rsid w:val="00681DF9"/>
    <w:rsid w:val="00684ECD"/>
    <w:rsid w:val="006959B0"/>
    <w:rsid w:val="006974AC"/>
    <w:rsid w:val="006A0ABC"/>
    <w:rsid w:val="006A0E58"/>
    <w:rsid w:val="006A1FBD"/>
    <w:rsid w:val="006B0A24"/>
    <w:rsid w:val="006B11A1"/>
    <w:rsid w:val="006C1040"/>
    <w:rsid w:val="006C24F9"/>
    <w:rsid w:val="006C441D"/>
    <w:rsid w:val="006C6745"/>
    <w:rsid w:val="006D3CEA"/>
    <w:rsid w:val="006D51B0"/>
    <w:rsid w:val="006D783A"/>
    <w:rsid w:val="006E08A9"/>
    <w:rsid w:val="006E257B"/>
    <w:rsid w:val="006E5826"/>
    <w:rsid w:val="006E7763"/>
    <w:rsid w:val="006F11E3"/>
    <w:rsid w:val="006F24EA"/>
    <w:rsid w:val="006F28F0"/>
    <w:rsid w:val="006F3E26"/>
    <w:rsid w:val="0070208B"/>
    <w:rsid w:val="0070236E"/>
    <w:rsid w:val="007066F2"/>
    <w:rsid w:val="00706C12"/>
    <w:rsid w:val="00713BBD"/>
    <w:rsid w:val="00720489"/>
    <w:rsid w:val="00720896"/>
    <w:rsid w:val="0072360A"/>
    <w:rsid w:val="00723694"/>
    <w:rsid w:val="00726EAE"/>
    <w:rsid w:val="007275F9"/>
    <w:rsid w:val="00734171"/>
    <w:rsid w:val="00734DCE"/>
    <w:rsid w:val="00750D5F"/>
    <w:rsid w:val="007520CC"/>
    <w:rsid w:val="0075328E"/>
    <w:rsid w:val="00761653"/>
    <w:rsid w:val="007651E0"/>
    <w:rsid w:val="0076702C"/>
    <w:rsid w:val="00767CED"/>
    <w:rsid w:val="0077617F"/>
    <w:rsid w:val="0078134C"/>
    <w:rsid w:val="0078608B"/>
    <w:rsid w:val="0078637A"/>
    <w:rsid w:val="00786B8C"/>
    <w:rsid w:val="0079092F"/>
    <w:rsid w:val="007912C6"/>
    <w:rsid w:val="007930FE"/>
    <w:rsid w:val="00797286"/>
    <w:rsid w:val="007976B4"/>
    <w:rsid w:val="007A4A71"/>
    <w:rsid w:val="007A65C0"/>
    <w:rsid w:val="007C0ED4"/>
    <w:rsid w:val="007C2759"/>
    <w:rsid w:val="007C6B0C"/>
    <w:rsid w:val="007C7FAE"/>
    <w:rsid w:val="007E382F"/>
    <w:rsid w:val="007E4B6E"/>
    <w:rsid w:val="007E6080"/>
    <w:rsid w:val="007E6159"/>
    <w:rsid w:val="007F12B5"/>
    <w:rsid w:val="007F24AD"/>
    <w:rsid w:val="00804C10"/>
    <w:rsid w:val="008136E5"/>
    <w:rsid w:val="008238E3"/>
    <w:rsid w:val="008258B1"/>
    <w:rsid w:val="00847588"/>
    <w:rsid w:val="0085768C"/>
    <w:rsid w:val="00857EBA"/>
    <w:rsid w:val="008639D0"/>
    <w:rsid w:val="0086605F"/>
    <w:rsid w:val="00872A74"/>
    <w:rsid w:val="00874759"/>
    <w:rsid w:val="00876132"/>
    <w:rsid w:val="008770F0"/>
    <w:rsid w:val="00880EE1"/>
    <w:rsid w:val="00881ECE"/>
    <w:rsid w:val="008900D8"/>
    <w:rsid w:val="00894411"/>
    <w:rsid w:val="008963DA"/>
    <w:rsid w:val="00896F3D"/>
    <w:rsid w:val="008A03C1"/>
    <w:rsid w:val="008A3351"/>
    <w:rsid w:val="008A33B0"/>
    <w:rsid w:val="008A358C"/>
    <w:rsid w:val="008B50DE"/>
    <w:rsid w:val="008C26E1"/>
    <w:rsid w:val="008C363B"/>
    <w:rsid w:val="008C6C14"/>
    <w:rsid w:val="008C71E2"/>
    <w:rsid w:val="008D54DF"/>
    <w:rsid w:val="008E4340"/>
    <w:rsid w:val="008F298B"/>
    <w:rsid w:val="008F5656"/>
    <w:rsid w:val="008F5F6F"/>
    <w:rsid w:val="008F754F"/>
    <w:rsid w:val="00900AA7"/>
    <w:rsid w:val="00905EFF"/>
    <w:rsid w:val="009076E9"/>
    <w:rsid w:val="00910637"/>
    <w:rsid w:val="00911788"/>
    <w:rsid w:val="00911DA0"/>
    <w:rsid w:val="00912897"/>
    <w:rsid w:val="00917CAE"/>
    <w:rsid w:val="0092074F"/>
    <w:rsid w:val="00920FF6"/>
    <w:rsid w:val="009259EF"/>
    <w:rsid w:val="0093074D"/>
    <w:rsid w:val="009375C6"/>
    <w:rsid w:val="00943588"/>
    <w:rsid w:val="00943A07"/>
    <w:rsid w:val="009456D0"/>
    <w:rsid w:val="00946582"/>
    <w:rsid w:val="009474AB"/>
    <w:rsid w:val="00964C04"/>
    <w:rsid w:val="00965976"/>
    <w:rsid w:val="00965C23"/>
    <w:rsid w:val="00973146"/>
    <w:rsid w:val="0098678D"/>
    <w:rsid w:val="00990EA5"/>
    <w:rsid w:val="00993AED"/>
    <w:rsid w:val="00994F73"/>
    <w:rsid w:val="00997B8F"/>
    <w:rsid w:val="009A23F9"/>
    <w:rsid w:val="009A2B65"/>
    <w:rsid w:val="009A69A5"/>
    <w:rsid w:val="009B1B11"/>
    <w:rsid w:val="009C6CDF"/>
    <w:rsid w:val="009D05A3"/>
    <w:rsid w:val="009D2C8C"/>
    <w:rsid w:val="009D43D4"/>
    <w:rsid w:val="009D67FF"/>
    <w:rsid w:val="009E10CD"/>
    <w:rsid w:val="009E14E2"/>
    <w:rsid w:val="009E4388"/>
    <w:rsid w:val="009F3E71"/>
    <w:rsid w:val="00A06562"/>
    <w:rsid w:val="00A077E2"/>
    <w:rsid w:val="00A10521"/>
    <w:rsid w:val="00A13BDA"/>
    <w:rsid w:val="00A13C63"/>
    <w:rsid w:val="00A20540"/>
    <w:rsid w:val="00A23B8C"/>
    <w:rsid w:val="00A24BE2"/>
    <w:rsid w:val="00A34B0E"/>
    <w:rsid w:val="00A354D5"/>
    <w:rsid w:val="00A35DB8"/>
    <w:rsid w:val="00A40043"/>
    <w:rsid w:val="00A502CB"/>
    <w:rsid w:val="00A55A7F"/>
    <w:rsid w:val="00A65BBC"/>
    <w:rsid w:val="00A73B93"/>
    <w:rsid w:val="00A76CB7"/>
    <w:rsid w:val="00A76FEA"/>
    <w:rsid w:val="00A8273D"/>
    <w:rsid w:val="00A8464F"/>
    <w:rsid w:val="00A85017"/>
    <w:rsid w:val="00A8567F"/>
    <w:rsid w:val="00A911E7"/>
    <w:rsid w:val="00A91666"/>
    <w:rsid w:val="00A92B89"/>
    <w:rsid w:val="00A97583"/>
    <w:rsid w:val="00AA494E"/>
    <w:rsid w:val="00AB23C0"/>
    <w:rsid w:val="00AB5F1E"/>
    <w:rsid w:val="00AB60B0"/>
    <w:rsid w:val="00AB700E"/>
    <w:rsid w:val="00AC266B"/>
    <w:rsid w:val="00AC376D"/>
    <w:rsid w:val="00AD08C1"/>
    <w:rsid w:val="00AD55A5"/>
    <w:rsid w:val="00AD75B5"/>
    <w:rsid w:val="00AE14D5"/>
    <w:rsid w:val="00AE67FA"/>
    <w:rsid w:val="00AF0D96"/>
    <w:rsid w:val="00AF4581"/>
    <w:rsid w:val="00B03140"/>
    <w:rsid w:val="00B03DC6"/>
    <w:rsid w:val="00B165FD"/>
    <w:rsid w:val="00B210E1"/>
    <w:rsid w:val="00B21839"/>
    <w:rsid w:val="00B32A18"/>
    <w:rsid w:val="00B331BA"/>
    <w:rsid w:val="00B403E3"/>
    <w:rsid w:val="00B4282A"/>
    <w:rsid w:val="00B42F0E"/>
    <w:rsid w:val="00B50221"/>
    <w:rsid w:val="00B50248"/>
    <w:rsid w:val="00B50431"/>
    <w:rsid w:val="00B52018"/>
    <w:rsid w:val="00B53693"/>
    <w:rsid w:val="00B56424"/>
    <w:rsid w:val="00B5760C"/>
    <w:rsid w:val="00B628F3"/>
    <w:rsid w:val="00B62BCD"/>
    <w:rsid w:val="00B63C90"/>
    <w:rsid w:val="00B659F6"/>
    <w:rsid w:val="00B7526E"/>
    <w:rsid w:val="00B767D7"/>
    <w:rsid w:val="00B77985"/>
    <w:rsid w:val="00B877F5"/>
    <w:rsid w:val="00B92F44"/>
    <w:rsid w:val="00B9417C"/>
    <w:rsid w:val="00B96D68"/>
    <w:rsid w:val="00BA2A42"/>
    <w:rsid w:val="00BB1314"/>
    <w:rsid w:val="00BB457A"/>
    <w:rsid w:val="00BB4921"/>
    <w:rsid w:val="00BB6C10"/>
    <w:rsid w:val="00BC11AA"/>
    <w:rsid w:val="00BC22F9"/>
    <w:rsid w:val="00BD1989"/>
    <w:rsid w:val="00BD5D42"/>
    <w:rsid w:val="00BE038B"/>
    <w:rsid w:val="00BE1394"/>
    <w:rsid w:val="00BE2481"/>
    <w:rsid w:val="00BE4E6F"/>
    <w:rsid w:val="00C05F13"/>
    <w:rsid w:val="00C0621A"/>
    <w:rsid w:val="00C065CF"/>
    <w:rsid w:val="00C159BA"/>
    <w:rsid w:val="00C16CC3"/>
    <w:rsid w:val="00C16DCF"/>
    <w:rsid w:val="00C203DA"/>
    <w:rsid w:val="00C20F58"/>
    <w:rsid w:val="00C2273A"/>
    <w:rsid w:val="00C23C4E"/>
    <w:rsid w:val="00C24066"/>
    <w:rsid w:val="00C25309"/>
    <w:rsid w:val="00C40360"/>
    <w:rsid w:val="00C439D8"/>
    <w:rsid w:val="00C46499"/>
    <w:rsid w:val="00C53CF5"/>
    <w:rsid w:val="00C6035F"/>
    <w:rsid w:val="00C6058B"/>
    <w:rsid w:val="00C62527"/>
    <w:rsid w:val="00C633A5"/>
    <w:rsid w:val="00C6733E"/>
    <w:rsid w:val="00C90D04"/>
    <w:rsid w:val="00C94324"/>
    <w:rsid w:val="00C95C8D"/>
    <w:rsid w:val="00CA3874"/>
    <w:rsid w:val="00CA4E9A"/>
    <w:rsid w:val="00CA5305"/>
    <w:rsid w:val="00CB147E"/>
    <w:rsid w:val="00CB4A39"/>
    <w:rsid w:val="00CB6BFD"/>
    <w:rsid w:val="00CC0967"/>
    <w:rsid w:val="00CC1186"/>
    <w:rsid w:val="00CC1F5F"/>
    <w:rsid w:val="00CC1F99"/>
    <w:rsid w:val="00CC3793"/>
    <w:rsid w:val="00CC4875"/>
    <w:rsid w:val="00CD4C54"/>
    <w:rsid w:val="00CE1428"/>
    <w:rsid w:val="00CE7600"/>
    <w:rsid w:val="00CF5CD6"/>
    <w:rsid w:val="00D021E0"/>
    <w:rsid w:val="00D12B3F"/>
    <w:rsid w:val="00D14D3C"/>
    <w:rsid w:val="00D245FE"/>
    <w:rsid w:val="00D32E29"/>
    <w:rsid w:val="00D3328A"/>
    <w:rsid w:val="00D337AE"/>
    <w:rsid w:val="00D421B8"/>
    <w:rsid w:val="00D46492"/>
    <w:rsid w:val="00D46B26"/>
    <w:rsid w:val="00D534D2"/>
    <w:rsid w:val="00D6055B"/>
    <w:rsid w:val="00D625DC"/>
    <w:rsid w:val="00D64FC8"/>
    <w:rsid w:val="00D65498"/>
    <w:rsid w:val="00D65D05"/>
    <w:rsid w:val="00D6666E"/>
    <w:rsid w:val="00D72DCE"/>
    <w:rsid w:val="00D73A6D"/>
    <w:rsid w:val="00D73D01"/>
    <w:rsid w:val="00D74726"/>
    <w:rsid w:val="00D77DC2"/>
    <w:rsid w:val="00D812C7"/>
    <w:rsid w:val="00D82D43"/>
    <w:rsid w:val="00D91E8A"/>
    <w:rsid w:val="00D92B41"/>
    <w:rsid w:val="00D9476C"/>
    <w:rsid w:val="00DA1E0D"/>
    <w:rsid w:val="00DA333D"/>
    <w:rsid w:val="00DA6995"/>
    <w:rsid w:val="00DB3208"/>
    <w:rsid w:val="00DC350D"/>
    <w:rsid w:val="00DC7796"/>
    <w:rsid w:val="00DD3811"/>
    <w:rsid w:val="00DD4B31"/>
    <w:rsid w:val="00DE2EA1"/>
    <w:rsid w:val="00DF10B0"/>
    <w:rsid w:val="00E00A1C"/>
    <w:rsid w:val="00E0551B"/>
    <w:rsid w:val="00E0717F"/>
    <w:rsid w:val="00E10D2A"/>
    <w:rsid w:val="00E12963"/>
    <w:rsid w:val="00E13D50"/>
    <w:rsid w:val="00E23FFE"/>
    <w:rsid w:val="00E24F21"/>
    <w:rsid w:val="00E350FB"/>
    <w:rsid w:val="00E368A5"/>
    <w:rsid w:val="00E42134"/>
    <w:rsid w:val="00E42197"/>
    <w:rsid w:val="00E4794D"/>
    <w:rsid w:val="00E51D33"/>
    <w:rsid w:val="00E5333E"/>
    <w:rsid w:val="00E5621A"/>
    <w:rsid w:val="00E765A1"/>
    <w:rsid w:val="00E84744"/>
    <w:rsid w:val="00E85CD4"/>
    <w:rsid w:val="00E86B58"/>
    <w:rsid w:val="00E87C6F"/>
    <w:rsid w:val="00E94CF0"/>
    <w:rsid w:val="00E964F7"/>
    <w:rsid w:val="00EA5AFC"/>
    <w:rsid w:val="00EB0FF0"/>
    <w:rsid w:val="00EB5ED3"/>
    <w:rsid w:val="00EC62F2"/>
    <w:rsid w:val="00EC6669"/>
    <w:rsid w:val="00ED2FEE"/>
    <w:rsid w:val="00ED3418"/>
    <w:rsid w:val="00EE0253"/>
    <w:rsid w:val="00EE1112"/>
    <w:rsid w:val="00EE60B0"/>
    <w:rsid w:val="00EF3E5E"/>
    <w:rsid w:val="00F04521"/>
    <w:rsid w:val="00F07318"/>
    <w:rsid w:val="00F150EF"/>
    <w:rsid w:val="00F16BCF"/>
    <w:rsid w:val="00F34427"/>
    <w:rsid w:val="00F34D06"/>
    <w:rsid w:val="00F44742"/>
    <w:rsid w:val="00F45006"/>
    <w:rsid w:val="00F45213"/>
    <w:rsid w:val="00F45FBC"/>
    <w:rsid w:val="00F4603E"/>
    <w:rsid w:val="00F47945"/>
    <w:rsid w:val="00F50CCB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36A"/>
    <w:rsid w:val="00F67FF5"/>
    <w:rsid w:val="00F712D1"/>
    <w:rsid w:val="00F752BA"/>
    <w:rsid w:val="00F83340"/>
    <w:rsid w:val="00F90375"/>
    <w:rsid w:val="00F90983"/>
    <w:rsid w:val="00F95D50"/>
    <w:rsid w:val="00FA110B"/>
    <w:rsid w:val="00FA1E12"/>
    <w:rsid w:val="00FA2288"/>
    <w:rsid w:val="00FA5A13"/>
    <w:rsid w:val="00FA626A"/>
    <w:rsid w:val="00FC02DF"/>
    <w:rsid w:val="00FC0804"/>
    <w:rsid w:val="00FC0B87"/>
    <w:rsid w:val="00FC15ED"/>
    <w:rsid w:val="00FC3464"/>
    <w:rsid w:val="00FC3596"/>
    <w:rsid w:val="00FC421E"/>
    <w:rsid w:val="00FD0C81"/>
    <w:rsid w:val="00FD3436"/>
    <w:rsid w:val="00FD4C3F"/>
    <w:rsid w:val="00FD5FB4"/>
    <w:rsid w:val="00FE1127"/>
    <w:rsid w:val="00FE4910"/>
    <w:rsid w:val="00FE528F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63B7A6BDB4E282963F6BA2C14BB006075E025C8FC48260DDDE0A47D3E75B8D614BF6AE46A8571E558C570FY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34B314167BFDCFF23EBB7020600FDB3CAEDEC1EFED6BE3198C093B6ED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AF75-B419-4969-8917-A35C9610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2018-03-02T02:43:00Z</cp:lastPrinted>
  <dcterms:created xsi:type="dcterms:W3CDTF">2018-02-22T03:42:00Z</dcterms:created>
  <dcterms:modified xsi:type="dcterms:W3CDTF">2018-03-02T02:43:00Z</dcterms:modified>
</cp:coreProperties>
</file>