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E4" w:rsidRPr="006608E4" w:rsidRDefault="006608E4" w:rsidP="006608E4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ПОВЕСТКА</w:t>
      </w:r>
    </w:p>
    <w:p w:rsidR="006608E4" w:rsidRPr="006608E4" w:rsidRDefault="006608E4" w:rsidP="006608E4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p w:rsidR="006608E4" w:rsidRPr="006608E4" w:rsidRDefault="006608E4" w:rsidP="006608E4">
      <w:pPr>
        <w:spacing w:after="30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  <w:t>IX заседания Новокузнецкого городского Совета народных депутатов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26.07.2016г.                                                                                    г. Новокузнецк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10-00 малый зал администрации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742"/>
        <w:gridCol w:w="4858"/>
        <w:gridCol w:w="3400"/>
      </w:tblGrid>
      <w:tr w:rsidR="006608E4" w:rsidRPr="006608E4" w:rsidTr="006608E4">
        <w:tc>
          <w:tcPr>
            <w:tcW w:w="5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b/>
                <w:bCs/>
                <w:color w:val="333333"/>
                <w:spacing w:val="-2"/>
                <w:sz w:val="21"/>
                <w:lang w:eastAsia="ru-RU"/>
              </w:rPr>
              <w:t>                  </w:t>
            </w:r>
          </w:p>
        </w:tc>
        <w:tc>
          <w:tcPr>
            <w:tcW w:w="10200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b/>
                <w:bCs/>
                <w:color w:val="333333"/>
                <w:spacing w:val="-2"/>
                <w:sz w:val="21"/>
                <w:lang w:eastAsia="ru-RU"/>
              </w:rPr>
              <w:t xml:space="preserve">О внесении изменений в решение Новокузнецкого городского Совета народных депутатов от 27.04.2011 №4/54 «О введении новой </w:t>
            </w:r>
            <w:proofErr w:type="gramStart"/>
            <w:r w:rsidRPr="006608E4">
              <w:rPr>
                <w:rFonts w:ascii="Georgia" w:eastAsia="Times New Roman" w:hAnsi="Georgia" w:cs="Times New Roman"/>
                <w:b/>
                <w:bCs/>
                <w:color w:val="333333"/>
                <w:spacing w:val="-2"/>
                <w:sz w:val="21"/>
                <w:lang w:eastAsia="ru-RU"/>
              </w:rPr>
              <w:t>системы оплаты труда работников отдельных категорий работников органов местного самоуправления</w:t>
            </w:r>
            <w:proofErr w:type="gramEnd"/>
            <w:r w:rsidRPr="006608E4">
              <w:rPr>
                <w:rFonts w:ascii="Georgia" w:eastAsia="Times New Roman" w:hAnsi="Georgia" w:cs="Times New Roman"/>
                <w:b/>
                <w:bCs/>
                <w:color w:val="333333"/>
                <w:spacing w:val="-2"/>
                <w:sz w:val="21"/>
                <w:lang w:eastAsia="ru-RU"/>
              </w:rPr>
              <w:t xml:space="preserve"> г. Новокузнецка».</w:t>
            </w:r>
          </w:p>
        </w:tc>
      </w:tr>
      <w:tr w:rsidR="006608E4" w:rsidRPr="006608E4" w:rsidTr="006608E4">
        <w:tc>
          <w:tcPr>
            <w:tcW w:w="57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b/>
                <w:bCs/>
                <w:color w:val="333333"/>
                <w:spacing w:val="-2"/>
                <w:sz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i/>
                <w:iCs/>
                <w:color w:val="333333"/>
                <w:spacing w:val="-2"/>
                <w:sz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  <w:t>Ершова Ольга Степановна</w:t>
            </w:r>
          </w:p>
          <w:p w:rsidR="006608E4" w:rsidRPr="006608E4" w:rsidRDefault="006608E4" w:rsidP="006608E4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proofErr w:type="spellStart"/>
            <w:r w:rsidRPr="006608E4"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  <w:t>Кшижинская</w:t>
            </w:r>
            <w:proofErr w:type="spellEnd"/>
            <w:r w:rsidRPr="006608E4"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  <w:t xml:space="preserve"> Ольга Иосифовна</w:t>
            </w:r>
          </w:p>
        </w:tc>
      </w:tr>
    </w:tbl>
    <w:p w:rsidR="006608E4" w:rsidRPr="006608E4" w:rsidRDefault="006608E4" w:rsidP="006608E4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p w:rsidR="006608E4" w:rsidRPr="006608E4" w:rsidRDefault="006608E4" w:rsidP="006608E4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proofErr w:type="gramStart"/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Р</w:t>
      </w:r>
      <w:proofErr w:type="gramEnd"/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 xml:space="preserve"> Е Г Л А М Е Н Т</w:t>
      </w:r>
    </w:p>
    <w:p w:rsidR="006608E4" w:rsidRPr="006608E4" w:rsidRDefault="006608E4" w:rsidP="006608E4">
      <w:pPr>
        <w:spacing w:after="300" w:line="240" w:lineRule="auto"/>
        <w:jc w:val="center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  <w:t> </w:t>
      </w:r>
    </w:p>
    <w:p w:rsidR="006608E4" w:rsidRPr="006608E4" w:rsidRDefault="006608E4" w:rsidP="006608E4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IX заседания Новокузнецкого городского Совета народных депутатов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26.07.2016г.                                                                                                            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10-00 малый зал администрации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74"/>
        <w:gridCol w:w="8026"/>
      </w:tblGrid>
      <w:tr w:rsidR="006608E4" w:rsidRPr="006608E4" w:rsidTr="006608E4">
        <w:tc>
          <w:tcPr>
            <w:tcW w:w="99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8E4" w:rsidRPr="006608E4" w:rsidRDefault="006608E4" w:rsidP="006608E4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</w:pPr>
            <w:r w:rsidRPr="006608E4">
              <w:rPr>
                <w:rFonts w:ascii="Georgia" w:eastAsia="Times New Roman" w:hAnsi="Georgia" w:cs="Times New Roman"/>
                <w:color w:val="333333"/>
                <w:spacing w:val="-2"/>
                <w:sz w:val="21"/>
                <w:szCs w:val="21"/>
                <w:lang w:eastAsia="ru-RU"/>
              </w:rPr>
              <w:t>По первому вопросу – до 20 минут</w:t>
            </w:r>
          </w:p>
        </w:tc>
      </w:tr>
    </w:tbl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    Заседание провести в течение 30 минут.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</w:t>
      </w:r>
    </w:p>
    <w:p w:rsidR="006608E4" w:rsidRPr="006608E4" w:rsidRDefault="006608E4" w:rsidP="006608E4">
      <w:pPr>
        <w:spacing w:after="0" w:line="240" w:lineRule="auto"/>
        <w:rPr>
          <w:rFonts w:ascii="Georgia" w:eastAsia="Times New Roman" w:hAnsi="Georgia" w:cs="Times New Roman"/>
          <w:color w:val="333333"/>
          <w:spacing w:val="-2"/>
          <w:sz w:val="24"/>
          <w:szCs w:val="24"/>
          <w:lang w:eastAsia="ru-RU"/>
        </w:rPr>
      </w:pPr>
      <w:r w:rsidRPr="006608E4">
        <w:rPr>
          <w:rFonts w:ascii="Georgia" w:eastAsia="Times New Roman" w:hAnsi="Georgia" w:cs="Times New Roman"/>
          <w:b/>
          <w:bCs/>
          <w:color w:val="333333"/>
          <w:spacing w:val="-2"/>
          <w:sz w:val="24"/>
          <w:szCs w:val="24"/>
          <w:lang w:eastAsia="ru-RU"/>
        </w:rPr>
        <w:t>     Заседание не состоялось.</w:t>
      </w:r>
    </w:p>
    <w:p w:rsidR="0078266E" w:rsidRDefault="0078266E"/>
    <w:sectPr w:rsidR="0078266E" w:rsidSect="0078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BE"/>
    <w:multiLevelType w:val="multilevel"/>
    <w:tmpl w:val="CE6C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77413"/>
    <w:multiLevelType w:val="multilevel"/>
    <w:tmpl w:val="B478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E4"/>
    <w:rsid w:val="006608E4"/>
    <w:rsid w:val="0078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8E4"/>
    <w:rPr>
      <w:b/>
      <w:bCs/>
    </w:rPr>
  </w:style>
  <w:style w:type="character" w:styleId="a5">
    <w:name w:val="Emphasis"/>
    <w:basedOn w:val="a0"/>
    <w:uiPriority w:val="20"/>
    <w:qFormat/>
    <w:rsid w:val="006608E4"/>
    <w:rPr>
      <w:i/>
      <w:iCs/>
    </w:rPr>
  </w:style>
  <w:style w:type="paragraph" w:customStyle="1" w:styleId="a00">
    <w:name w:val="a0"/>
    <w:basedOn w:val="a"/>
    <w:rsid w:val="0066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2020-08-06T09:13:00Z</dcterms:created>
  <dcterms:modified xsi:type="dcterms:W3CDTF">2020-08-06T09:14:00Z</dcterms:modified>
</cp:coreProperties>
</file>