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AF" w:rsidRPr="002438BA" w:rsidRDefault="00AE00E5" w:rsidP="00100DAA">
      <w:pPr>
        <w:rPr>
          <w:rFonts w:ascii="Bodoni" w:hAnsi="Bodoni"/>
          <w:lang w:val="en-US"/>
        </w:rPr>
      </w:pPr>
      <w:r>
        <w:rPr>
          <w:rFonts w:ascii="Bodoni" w:hAnsi="Bodon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1pt;margin-top:0;width:45.1pt;height:54.45pt;z-index:251660288" fillcolor="window">
            <v:imagedata r:id="rId8" o:title=""/>
            <w10:wrap type="square" side="right"/>
          </v:shape>
          <o:OLEObject Type="Embed" ProgID="Word.Picture.8" ShapeID="_x0000_s1027" DrawAspect="Content" ObjectID="_1486368683" r:id="rId9"/>
        </w:pict>
      </w:r>
      <w:r w:rsidR="00100DAA">
        <w:rPr>
          <w:rFonts w:ascii="Bodoni" w:hAnsi="Bodoni"/>
          <w:lang w:val="en-US"/>
        </w:rPr>
        <w:br w:type="textWrapping" w:clear="all"/>
      </w:r>
    </w:p>
    <w:p w:rsidR="00257EAF" w:rsidRPr="002438BA" w:rsidRDefault="00257EAF" w:rsidP="00257EAF">
      <w:pPr>
        <w:jc w:val="center"/>
        <w:rPr>
          <w:rFonts w:ascii="Bodoni" w:hAnsi="Bodoni"/>
          <w:lang w:val="en-US"/>
        </w:rPr>
      </w:pPr>
    </w:p>
    <w:p w:rsidR="00257EAF" w:rsidRPr="002438BA" w:rsidRDefault="00257EAF" w:rsidP="00257EAF">
      <w:pPr>
        <w:jc w:val="center"/>
        <w:rPr>
          <w:b/>
          <w:sz w:val="24"/>
        </w:rPr>
      </w:pPr>
      <w:r w:rsidRPr="002438BA">
        <w:rPr>
          <w:b/>
          <w:sz w:val="24"/>
        </w:rPr>
        <w:t xml:space="preserve">НОВОКУЗНЕЦКИЙ ГОРОДСКОЙ СОВЕТ НАРОДНЫХ ДЕПУТАТОВ </w:t>
      </w:r>
    </w:p>
    <w:p w:rsidR="00257EAF" w:rsidRPr="002438BA" w:rsidRDefault="00257EAF" w:rsidP="00257EAF">
      <w:pPr>
        <w:jc w:val="center"/>
        <w:rPr>
          <w:sz w:val="24"/>
        </w:rPr>
      </w:pPr>
    </w:p>
    <w:p w:rsidR="00257EAF" w:rsidRPr="002438BA" w:rsidRDefault="00257EAF" w:rsidP="00257EAF">
      <w:pPr>
        <w:jc w:val="center"/>
        <w:rPr>
          <w:b/>
          <w:sz w:val="28"/>
        </w:rPr>
      </w:pPr>
      <w:r w:rsidRPr="002438BA">
        <w:rPr>
          <w:b/>
          <w:sz w:val="28"/>
        </w:rPr>
        <w:t>РЕШЕНИЕ</w:t>
      </w:r>
    </w:p>
    <w:p w:rsidR="00257EAF" w:rsidRPr="002438BA" w:rsidRDefault="00257EAF" w:rsidP="00257EAF">
      <w:pPr>
        <w:pBdr>
          <w:top w:val="double" w:sz="6" w:space="1" w:color="auto"/>
        </w:pBdr>
        <w:rPr>
          <w:rFonts w:ascii="SchoolBook" w:hAnsi="SchoolBook"/>
          <w:sz w:val="24"/>
        </w:rPr>
      </w:pPr>
    </w:p>
    <w:p w:rsidR="00257EAF" w:rsidRPr="00B46DF5" w:rsidRDefault="00CC22F7" w:rsidP="00257EA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B46DF5">
        <w:rPr>
          <w:b/>
          <w:sz w:val="24"/>
          <w:szCs w:val="24"/>
        </w:rPr>
        <w:t>О внесении изменени</w:t>
      </w:r>
      <w:r w:rsidR="00DA413D" w:rsidRPr="00B46DF5">
        <w:rPr>
          <w:b/>
          <w:sz w:val="24"/>
          <w:szCs w:val="24"/>
        </w:rPr>
        <w:t>я</w:t>
      </w:r>
      <w:r w:rsidRPr="00B46DF5">
        <w:rPr>
          <w:b/>
          <w:sz w:val="24"/>
          <w:szCs w:val="24"/>
        </w:rPr>
        <w:t xml:space="preserve"> в решение Новокузнецкого городского Совета народных депутатов от 25.11.2014г. № 15/137 «</w:t>
      </w:r>
      <w:r w:rsidR="00257EAF" w:rsidRPr="00B46DF5">
        <w:rPr>
          <w:b/>
          <w:sz w:val="24"/>
          <w:szCs w:val="24"/>
        </w:rPr>
        <w:t xml:space="preserve">О внесении </w:t>
      </w:r>
      <w:r w:rsidR="001C3AAF" w:rsidRPr="00B46DF5">
        <w:rPr>
          <w:b/>
          <w:sz w:val="24"/>
          <w:szCs w:val="24"/>
        </w:rPr>
        <w:t xml:space="preserve">изменений </w:t>
      </w:r>
      <w:r w:rsidR="00257EAF" w:rsidRPr="00B46DF5">
        <w:rPr>
          <w:b/>
          <w:sz w:val="24"/>
          <w:szCs w:val="24"/>
        </w:rPr>
        <w:t>в постановление Новокузнецкого городского Совета народных депутатов от 29.11.2006г. № 3/5 «Об утверждении Положения о земельном налоге на территории города Новокузнецка»</w:t>
      </w:r>
    </w:p>
    <w:p w:rsidR="00257EAF" w:rsidRPr="002438BA" w:rsidRDefault="00257EAF" w:rsidP="00257EAF">
      <w:pPr>
        <w:jc w:val="center"/>
        <w:rPr>
          <w:b/>
          <w:sz w:val="24"/>
          <w:szCs w:val="24"/>
        </w:rPr>
      </w:pPr>
    </w:p>
    <w:p w:rsidR="00257EAF" w:rsidRPr="002438BA" w:rsidRDefault="00257EAF" w:rsidP="00257EAF">
      <w:pPr>
        <w:jc w:val="right"/>
        <w:rPr>
          <w:sz w:val="24"/>
          <w:szCs w:val="24"/>
        </w:rPr>
      </w:pPr>
      <w:r w:rsidRPr="002438BA">
        <w:rPr>
          <w:sz w:val="24"/>
          <w:szCs w:val="24"/>
        </w:rPr>
        <w:t xml:space="preserve">Принято </w:t>
      </w:r>
    </w:p>
    <w:p w:rsidR="00257EAF" w:rsidRPr="002438BA" w:rsidRDefault="00257EAF" w:rsidP="00257EAF">
      <w:pPr>
        <w:jc w:val="right"/>
        <w:rPr>
          <w:sz w:val="24"/>
          <w:szCs w:val="24"/>
        </w:rPr>
      </w:pPr>
      <w:r w:rsidRPr="002438BA">
        <w:rPr>
          <w:sz w:val="24"/>
          <w:szCs w:val="24"/>
        </w:rPr>
        <w:t>Новокузнецким городским</w:t>
      </w:r>
    </w:p>
    <w:p w:rsidR="00257EAF" w:rsidRPr="002438BA" w:rsidRDefault="00257EAF" w:rsidP="00257EAF">
      <w:pPr>
        <w:jc w:val="right"/>
        <w:rPr>
          <w:sz w:val="24"/>
          <w:szCs w:val="24"/>
        </w:rPr>
      </w:pPr>
      <w:r w:rsidRPr="002438BA">
        <w:rPr>
          <w:sz w:val="24"/>
          <w:szCs w:val="24"/>
        </w:rPr>
        <w:t>Советом народных депутатов</w:t>
      </w:r>
    </w:p>
    <w:p w:rsidR="00257EAF" w:rsidRPr="002438BA" w:rsidRDefault="00315DE1" w:rsidP="00257EA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«24» февраля </w:t>
      </w:r>
      <w:r w:rsidR="00257EAF" w:rsidRPr="002438BA">
        <w:rPr>
          <w:sz w:val="24"/>
          <w:szCs w:val="24"/>
        </w:rPr>
        <w:t>201</w:t>
      </w:r>
      <w:r w:rsidR="005D4C24">
        <w:rPr>
          <w:sz w:val="24"/>
          <w:szCs w:val="24"/>
        </w:rPr>
        <w:t>5</w:t>
      </w:r>
      <w:r w:rsidR="00257EAF" w:rsidRPr="002438BA">
        <w:rPr>
          <w:sz w:val="24"/>
          <w:szCs w:val="24"/>
        </w:rPr>
        <w:t>г.</w:t>
      </w:r>
    </w:p>
    <w:p w:rsidR="00257EAF" w:rsidRPr="002438BA" w:rsidRDefault="00257EAF" w:rsidP="00257EAF">
      <w:pPr>
        <w:jc w:val="right"/>
        <w:rPr>
          <w:b/>
          <w:sz w:val="24"/>
          <w:szCs w:val="24"/>
        </w:rPr>
      </w:pPr>
    </w:p>
    <w:p w:rsidR="00257EAF" w:rsidRPr="002438BA" w:rsidRDefault="00257EAF" w:rsidP="002438BA">
      <w:pPr>
        <w:ind w:firstLine="709"/>
        <w:jc w:val="both"/>
        <w:rPr>
          <w:sz w:val="24"/>
          <w:szCs w:val="24"/>
        </w:rPr>
      </w:pPr>
      <w:r w:rsidRPr="002438BA">
        <w:rPr>
          <w:sz w:val="24"/>
          <w:szCs w:val="24"/>
        </w:rPr>
        <w:t>В соответствии со ст. ст. 12, 56, 387 Налогового кодекса Российской Федерации, ст. ст. 16 и 35 Федерального закона от 06.10.2003 № 131-ФЗ «Об общих принципах организации местного самоуправления в Российской Федерации», руководствуясь ст. 28 Устава Новокузнецк</w:t>
      </w:r>
      <w:r w:rsidR="00884740" w:rsidRPr="002438BA">
        <w:rPr>
          <w:sz w:val="24"/>
          <w:szCs w:val="24"/>
        </w:rPr>
        <w:t>ого городского округа</w:t>
      </w:r>
      <w:r w:rsidRPr="002438BA">
        <w:rPr>
          <w:sz w:val="24"/>
          <w:szCs w:val="24"/>
        </w:rPr>
        <w:t xml:space="preserve">, Новокузнецкий городской Совет народных депутатов </w:t>
      </w:r>
    </w:p>
    <w:p w:rsidR="00257EAF" w:rsidRPr="002438BA" w:rsidRDefault="00257EAF" w:rsidP="002438BA">
      <w:pPr>
        <w:ind w:firstLine="709"/>
        <w:jc w:val="both"/>
        <w:rPr>
          <w:sz w:val="24"/>
          <w:szCs w:val="24"/>
        </w:rPr>
      </w:pPr>
    </w:p>
    <w:p w:rsidR="00257EAF" w:rsidRPr="002438BA" w:rsidRDefault="00257EAF" w:rsidP="002438BA">
      <w:pPr>
        <w:ind w:firstLine="709"/>
        <w:jc w:val="both"/>
        <w:rPr>
          <w:sz w:val="24"/>
          <w:szCs w:val="24"/>
        </w:rPr>
      </w:pPr>
      <w:r w:rsidRPr="002438BA">
        <w:rPr>
          <w:sz w:val="24"/>
          <w:szCs w:val="24"/>
        </w:rPr>
        <w:t>РЕШИЛ:</w:t>
      </w:r>
    </w:p>
    <w:p w:rsidR="00257EAF" w:rsidRPr="002438BA" w:rsidRDefault="00257EAF" w:rsidP="002438BA">
      <w:pPr>
        <w:ind w:firstLine="709"/>
        <w:jc w:val="both"/>
        <w:rPr>
          <w:sz w:val="24"/>
          <w:szCs w:val="24"/>
        </w:rPr>
      </w:pPr>
    </w:p>
    <w:p w:rsidR="00257EAF" w:rsidRPr="002438BA" w:rsidRDefault="00257EAF" w:rsidP="002438BA">
      <w:pPr>
        <w:ind w:firstLine="709"/>
        <w:jc w:val="both"/>
        <w:rPr>
          <w:sz w:val="24"/>
          <w:szCs w:val="24"/>
        </w:rPr>
      </w:pPr>
      <w:r w:rsidRPr="002438BA">
        <w:rPr>
          <w:sz w:val="24"/>
          <w:szCs w:val="24"/>
        </w:rPr>
        <w:t xml:space="preserve">1. Внести в </w:t>
      </w:r>
      <w:r w:rsidR="00BE4E51">
        <w:rPr>
          <w:sz w:val="24"/>
          <w:szCs w:val="24"/>
        </w:rPr>
        <w:t xml:space="preserve">пункт 1 </w:t>
      </w:r>
      <w:r w:rsidR="001D50EC">
        <w:rPr>
          <w:sz w:val="24"/>
          <w:szCs w:val="24"/>
        </w:rPr>
        <w:t>решени</w:t>
      </w:r>
      <w:r w:rsidR="00BE4E51">
        <w:rPr>
          <w:sz w:val="24"/>
          <w:szCs w:val="24"/>
        </w:rPr>
        <w:t>я</w:t>
      </w:r>
      <w:r w:rsidR="001D50EC">
        <w:rPr>
          <w:sz w:val="24"/>
          <w:szCs w:val="24"/>
        </w:rPr>
        <w:t xml:space="preserve"> </w:t>
      </w:r>
      <w:r w:rsidR="001D50EC" w:rsidRPr="002438BA">
        <w:rPr>
          <w:sz w:val="24"/>
          <w:szCs w:val="24"/>
        </w:rPr>
        <w:t>Новокузнецк</w:t>
      </w:r>
      <w:r w:rsidR="001D50EC">
        <w:rPr>
          <w:sz w:val="24"/>
          <w:szCs w:val="24"/>
        </w:rPr>
        <w:t>ого</w:t>
      </w:r>
      <w:r w:rsidR="001D50EC" w:rsidRPr="002438BA">
        <w:rPr>
          <w:sz w:val="24"/>
          <w:szCs w:val="24"/>
        </w:rPr>
        <w:t xml:space="preserve"> городско</w:t>
      </w:r>
      <w:r w:rsidR="001D50EC">
        <w:rPr>
          <w:sz w:val="24"/>
          <w:szCs w:val="24"/>
        </w:rPr>
        <w:t>го</w:t>
      </w:r>
      <w:r w:rsidR="001D50EC" w:rsidRPr="002438BA">
        <w:rPr>
          <w:sz w:val="24"/>
          <w:szCs w:val="24"/>
        </w:rPr>
        <w:t xml:space="preserve"> Совет</w:t>
      </w:r>
      <w:r w:rsidR="001D50EC">
        <w:rPr>
          <w:sz w:val="24"/>
          <w:szCs w:val="24"/>
        </w:rPr>
        <w:t>а</w:t>
      </w:r>
      <w:r w:rsidR="001D50EC" w:rsidRPr="002438BA">
        <w:rPr>
          <w:sz w:val="24"/>
          <w:szCs w:val="24"/>
        </w:rPr>
        <w:t xml:space="preserve"> народных депутатов </w:t>
      </w:r>
      <w:r w:rsidR="001D50EC">
        <w:rPr>
          <w:sz w:val="24"/>
          <w:szCs w:val="24"/>
        </w:rPr>
        <w:t>от 25.11.2014г. № 15/137 «</w:t>
      </w:r>
      <w:r w:rsidR="001D50EC" w:rsidRPr="002438BA">
        <w:rPr>
          <w:sz w:val="24"/>
          <w:szCs w:val="24"/>
        </w:rPr>
        <w:t>О внесении изменений в постановление Новокузнецкого городского Совета народных депутатов от 29.11.2006г. № 3/5 «Об утверждении Положения о земельном налоге на территории города Новокузнецка»</w:t>
      </w:r>
      <w:r w:rsidR="001D50EC">
        <w:rPr>
          <w:sz w:val="24"/>
          <w:szCs w:val="24"/>
        </w:rPr>
        <w:t xml:space="preserve"> </w:t>
      </w:r>
      <w:r w:rsidRPr="002438BA">
        <w:rPr>
          <w:sz w:val="24"/>
          <w:szCs w:val="24"/>
        </w:rPr>
        <w:t>следующ</w:t>
      </w:r>
      <w:r w:rsidR="00DA413D">
        <w:rPr>
          <w:sz w:val="24"/>
          <w:szCs w:val="24"/>
        </w:rPr>
        <w:t>е</w:t>
      </w:r>
      <w:r w:rsidRPr="002438BA">
        <w:rPr>
          <w:sz w:val="24"/>
          <w:szCs w:val="24"/>
        </w:rPr>
        <w:t>е изменени</w:t>
      </w:r>
      <w:r w:rsidR="00DA413D">
        <w:rPr>
          <w:sz w:val="24"/>
          <w:szCs w:val="24"/>
        </w:rPr>
        <w:t>е</w:t>
      </w:r>
      <w:r w:rsidRPr="002438BA">
        <w:rPr>
          <w:sz w:val="24"/>
          <w:szCs w:val="24"/>
        </w:rPr>
        <w:t>:</w:t>
      </w:r>
    </w:p>
    <w:p w:rsidR="007C6B78" w:rsidRDefault="001D50EC" w:rsidP="008F67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1.1. П</w:t>
      </w:r>
      <w:r w:rsidR="00BE4E51">
        <w:rPr>
          <w:rFonts w:eastAsiaTheme="minorHAnsi"/>
          <w:sz w:val="24"/>
          <w:szCs w:val="24"/>
          <w:lang w:eastAsia="en-US"/>
        </w:rPr>
        <w:t>одп</w:t>
      </w:r>
      <w:r w:rsidR="007C6B78" w:rsidRPr="002438BA">
        <w:rPr>
          <w:rFonts w:eastAsiaTheme="minorHAnsi"/>
          <w:sz w:val="24"/>
          <w:szCs w:val="24"/>
          <w:lang w:eastAsia="en-US"/>
        </w:rPr>
        <w:t>ункт</w:t>
      </w:r>
      <w:r>
        <w:rPr>
          <w:rFonts w:eastAsiaTheme="minorHAnsi"/>
          <w:sz w:val="24"/>
          <w:szCs w:val="24"/>
          <w:lang w:eastAsia="en-US"/>
        </w:rPr>
        <w:t xml:space="preserve"> 1.6 исключить.</w:t>
      </w:r>
      <w:r w:rsidR="007C6B78" w:rsidRPr="002438BA">
        <w:rPr>
          <w:rFonts w:eastAsiaTheme="minorHAnsi"/>
          <w:sz w:val="24"/>
          <w:szCs w:val="24"/>
          <w:lang w:eastAsia="en-US"/>
        </w:rPr>
        <w:t xml:space="preserve"> </w:t>
      </w:r>
    </w:p>
    <w:p w:rsidR="00257EAF" w:rsidRDefault="00257EAF" w:rsidP="008F6734">
      <w:pPr>
        <w:ind w:firstLine="709"/>
        <w:jc w:val="both"/>
        <w:rPr>
          <w:sz w:val="24"/>
          <w:szCs w:val="24"/>
        </w:rPr>
      </w:pPr>
      <w:r w:rsidRPr="002438BA">
        <w:rPr>
          <w:sz w:val="24"/>
          <w:szCs w:val="24"/>
        </w:rPr>
        <w:t xml:space="preserve">2. Настоящее решение вступает в силу </w:t>
      </w:r>
      <w:r w:rsidR="001D50EC" w:rsidRPr="005B36AA">
        <w:rPr>
          <w:sz w:val="24"/>
          <w:szCs w:val="24"/>
        </w:rPr>
        <w:t xml:space="preserve">со дня, следующего за днем его официального опубликования, и распространяет свое действие на правоотношения, возникшие с </w:t>
      </w:r>
      <w:r w:rsidR="00A2717C" w:rsidRPr="002438BA">
        <w:rPr>
          <w:sz w:val="24"/>
          <w:szCs w:val="24"/>
        </w:rPr>
        <w:t>1 января 2015 года</w:t>
      </w:r>
      <w:r w:rsidR="000D17D6" w:rsidRPr="002438BA">
        <w:rPr>
          <w:sz w:val="24"/>
          <w:szCs w:val="24"/>
        </w:rPr>
        <w:t>.</w:t>
      </w:r>
    </w:p>
    <w:p w:rsidR="00257EAF" w:rsidRDefault="001D50EC" w:rsidP="008F67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57EAF" w:rsidRPr="002438BA">
        <w:rPr>
          <w:sz w:val="24"/>
          <w:szCs w:val="24"/>
        </w:rPr>
        <w:t xml:space="preserve">. </w:t>
      </w:r>
      <w:proofErr w:type="gramStart"/>
      <w:r w:rsidR="00257EAF" w:rsidRPr="002438BA">
        <w:rPr>
          <w:sz w:val="24"/>
          <w:szCs w:val="24"/>
        </w:rPr>
        <w:t>Контроль за</w:t>
      </w:r>
      <w:proofErr w:type="gramEnd"/>
      <w:r w:rsidR="00257EAF" w:rsidRPr="002438BA">
        <w:rPr>
          <w:sz w:val="24"/>
          <w:szCs w:val="24"/>
        </w:rPr>
        <w:t xml:space="preserve"> исполнением настоящего решения возложить на администрацию города Новокузнецка и комитет Новокузнецкого городского Совета народных депутатов по бюджету, налогам и финансам (Н.М. Гайнулина).  </w:t>
      </w:r>
    </w:p>
    <w:p w:rsidR="00315DE1" w:rsidRDefault="00315DE1" w:rsidP="008F6734">
      <w:pPr>
        <w:ind w:firstLine="709"/>
        <w:jc w:val="both"/>
        <w:rPr>
          <w:sz w:val="24"/>
          <w:szCs w:val="24"/>
        </w:rPr>
      </w:pPr>
    </w:p>
    <w:p w:rsidR="00315DE1" w:rsidRPr="002438BA" w:rsidRDefault="00315DE1" w:rsidP="008F6734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109" w:type="dxa"/>
        <w:tblLook w:val="0000"/>
      </w:tblPr>
      <w:tblGrid>
        <w:gridCol w:w="7229"/>
        <w:gridCol w:w="2232"/>
      </w:tblGrid>
      <w:tr w:rsidR="00EE1514" w:rsidRPr="002438BA" w:rsidTr="001D50EC">
        <w:trPr>
          <w:cantSplit/>
        </w:trPr>
        <w:tc>
          <w:tcPr>
            <w:tcW w:w="7229" w:type="dxa"/>
            <w:shd w:val="clear" w:color="auto" w:fill="FFFFFF"/>
          </w:tcPr>
          <w:p w:rsidR="00315DE1" w:rsidRDefault="00EE1514" w:rsidP="00DF3750">
            <w:pPr>
              <w:pStyle w:val="a5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2438BA">
              <w:rPr>
                <w:color w:val="auto"/>
                <w:sz w:val="24"/>
                <w:szCs w:val="24"/>
                <w:lang w:eastAsia="en-US"/>
              </w:rPr>
              <w:t xml:space="preserve">Председатель </w:t>
            </w:r>
          </w:p>
          <w:p w:rsidR="00EE1514" w:rsidRPr="002438BA" w:rsidRDefault="00EE1514" w:rsidP="00DF3750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2438BA">
              <w:rPr>
                <w:color w:val="auto"/>
                <w:sz w:val="24"/>
                <w:szCs w:val="24"/>
                <w:lang w:eastAsia="en-US"/>
              </w:rPr>
              <w:t>Новокузнецкого городского</w:t>
            </w:r>
            <w:r w:rsidR="00530A9B" w:rsidRPr="002438BA">
              <w:rPr>
                <w:color w:val="auto"/>
                <w:sz w:val="24"/>
                <w:szCs w:val="24"/>
                <w:lang w:eastAsia="en-US"/>
              </w:rPr>
              <w:t xml:space="preserve">   </w:t>
            </w:r>
          </w:p>
          <w:p w:rsidR="00EE1514" w:rsidRPr="002438BA" w:rsidRDefault="00EE1514" w:rsidP="00DF3750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2438BA">
              <w:rPr>
                <w:color w:val="auto"/>
                <w:sz w:val="24"/>
                <w:szCs w:val="24"/>
                <w:lang w:eastAsia="en-US"/>
              </w:rPr>
              <w:t>Совета народных депутатов</w:t>
            </w:r>
          </w:p>
          <w:p w:rsidR="00EE1514" w:rsidRDefault="00EE1514" w:rsidP="00DF3750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315DE1" w:rsidRDefault="00315DE1" w:rsidP="00DF3750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EE1514" w:rsidRPr="002438BA" w:rsidRDefault="00EE1514" w:rsidP="00DF3750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2438BA">
              <w:rPr>
                <w:color w:val="auto"/>
                <w:sz w:val="24"/>
                <w:szCs w:val="24"/>
                <w:lang w:eastAsia="en-US"/>
              </w:rPr>
              <w:t>Глава города Новокузнецка</w:t>
            </w:r>
          </w:p>
        </w:tc>
        <w:tc>
          <w:tcPr>
            <w:tcW w:w="2232" w:type="dxa"/>
            <w:shd w:val="clear" w:color="auto" w:fill="FFFFFF"/>
          </w:tcPr>
          <w:p w:rsidR="00315DE1" w:rsidRDefault="00315DE1" w:rsidP="00DF375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     </w:t>
            </w:r>
          </w:p>
          <w:p w:rsidR="00315DE1" w:rsidRDefault="00315DE1" w:rsidP="00DF375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EE1514" w:rsidRPr="002438BA" w:rsidRDefault="00315DE1" w:rsidP="00DF375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       </w:t>
            </w:r>
            <w:r w:rsidR="00EE1514" w:rsidRPr="002438BA">
              <w:rPr>
                <w:color w:val="auto"/>
                <w:sz w:val="24"/>
                <w:szCs w:val="24"/>
                <w:lang w:eastAsia="en-US"/>
              </w:rPr>
              <w:t>С.И. Корнеев</w:t>
            </w:r>
          </w:p>
          <w:p w:rsidR="00EE1514" w:rsidRDefault="00EE1514" w:rsidP="00DF375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8F6734" w:rsidRDefault="008F6734" w:rsidP="00DF375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EE1514" w:rsidRPr="002438BA" w:rsidRDefault="00EE1514" w:rsidP="00DF3750">
            <w:pPr>
              <w:pStyle w:val="a5"/>
              <w:spacing w:line="240" w:lineRule="auto"/>
              <w:jc w:val="right"/>
              <w:rPr>
                <w:color w:val="auto"/>
                <w:sz w:val="24"/>
                <w:szCs w:val="24"/>
              </w:rPr>
            </w:pPr>
            <w:r w:rsidRPr="002438BA">
              <w:rPr>
                <w:color w:val="auto"/>
                <w:sz w:val="24"/>
                <w:szCs w:val="24"/>
                <w:lang w:eastAsia="en-US"/>
              </w:rPr>
              <w:t>С.Н. Кузнецов</w:t>
            </w:r>
          </w:p>
        </w:tc>
      </w:tr>
      <w:tr w:rsidR="00EE1514" w:rsidRPr="002438BA" w:rsidTr="001D50EC">
        <w:trPr>
          <w:cantSplit/>
          <w:trHeight w:val="905"/>
        </w:trPr>
        <w:tc>
          <w:tcPr>
            <w:tcW w:w="7229" w:type="dxa"/>
            <w:shd w:val="clear" w:color="auto" w:fill="FFFFFF"/>
          </w:tcPr>
          <w:p w:rsidR="00315DE1" w:rsidRDefault="00315DE1" w:rsidP="00DF3750">
            <w:pPr>
              <w:pStyle w:val="a5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  <w:p w:rsidR="00315DE1" w:rsidRDefault="00315DE1" w:rsidP="00DF3750">
            <w:pPr>
              <w:pStyle w:val="a5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  <w:p w:rsidR="00EE1514" w:rsidRPr="002438BA" w:rsidRDefault="00EE1514" w:rsidP="00DF3750">
            <w:pPr>
              <w:pStyle w:val="a5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2438BA">
              <w:rPr>
                <w:color w:val="auto"/>
                <w:sz w:val="24"/>
                <w:szCs w:val="24"/>
                <w:lang w:eastAsia="en-US"/>
              </w:rPr>
              <w:t>г. Новокузнецк</w:t>
            </w:r>
          </w:p>
          <w:p w:rsidR="005215D4" w:rsidRDefault="00EE1514" w:rsidP="005215D4">
            <w:pPr>
              <w:pStyle w:val="a5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2438BA">
              <w:rPr>
                <w:color w:val="auto"/>
                <w:sz w:val="24"/>
                <w:szCs w:val="24"/>
                <w:lang w:eastAsia="en-US"/>
              </w:rPr>
              <w:t>«</w:t>
            </w:r>
            <w:r w:rsidR="00315DE1">
              <w:rPr>
                <w:color w:val="auto"/>
                <w:sz w:val="24"/>
                <w:szCs w:val="24"/>
                <w:lang w:eastAsia="en-US"/>
              </w:rPr>
              <w:t>2</w:t>
            </w:r>
            <w:r w:rsidR="008154F9">
              <w:rPr>
                <w:color w:val="auto"/>
                <w:sz w:val="24"/>
                <w:szCs w:val="24"/>
                <w:lang w:eastAsia="en-US"/>
              </w:rPr>
              <w:t>6</w:t>
            </w:r>
            <w:r w:rsidRPr="002438BA">
              <w:rPr>
                <w:color w:val="auto"/>
                <w:sz w:val="24"/>
                <w:szCs w:val="24"/>
                <w:lang w:eastAsia="en-US"/>
              </w:rPr>
              <w:t>»</w:t>
            </w:r>
            <w:r w:rsidR="00315DE1">
              <w:rPr>
                <w:color w:val="auto"/>
                <w:sz w:val="24"/>
                <w:szCs w:val="24"/>
                <w:lang w:eastAsia="en-US"/>
              </w:rPr>
              <w:t xml:space="preserve"> февраля </w:t>
            </w:r>
            <w:r w:rsidRPr="002438BA">
              <w:rPr>
                <w:color w:val="auto"/>
                <w:sz w:val="24"/>
                <w:szCs w:val="24"/>
                <w:lang w:eastAsia="en-US"/>
              </w:rPr>
              <w:t>201</w:t>
            </w:r>
            <w:r w:rsidR="001D50EC">
              <w:rPr>
                <w:color w:val="auto"/>
                <w:sz w:val="24"/>
                <w:szCs w:val="24"/>
                <w:lang w:eastAsia="en-US"/>
              </w:rPr>
              <w:t>5</w:t>
            </w:r>
            <w:r w:rsidRPr="002438BA">
              <w:rPr>
                <w:color w:val="auto"/>
                <w:sz w:val="24"/>
                <w:szCs w:val="24"/>
                <w:lang w:eastAsia="en-US"/>
              </w:rPr>
              <w:t>г.</w:t>
            </w:r>
          </w:p>
          <w:p w:rsidR="00315DE1" w:rsidRDefault="00315DE1" w:rsidP="005215D4">
            <w:pPr>
              <w:pStyle w:val="a5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  <w:p w:rsidR="00EE1514" w:rsidRPr="002438BA" w:rsidRDefault="00EE1514" w:rsidP="005215D4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2438BA">
              <w:rPr>
                <w:color w:val="auto"/>
                <w:sz w:val="24"/>
                <w:szCs w:val="24"/>
                <w:lang w:eastAsia="en-US"/>
              </w:rPr>
              <w:t xml:space="preserve">№ </w:t>
            </w:r>
            <w:r w:rsidR="00315DE1">
              <w:rPr>
                <w:color w:val="auto"/>
                <w:sz w:val="24"/>
                <w:szCs w:val="24"/>
                <w:lang w:eastAsia="en-US"/>
              </w:rPr>
              <w:t>2/14</w:t>
            </w:r>
          </w:p>
        </w:tc>
        <w:tc>
          <w:tcPr>
            <w:tcW w:w="2232" w:type="dxa"/>
            <w:shd w:val="clear" w:color="auto" w:fill="FFFFFF"/>
          </w:tcPr>
          <w:p w:rsidR="00EE1514" w:rsidRPr="002438BA" w:rsidRDefault="00EE1514" w:rsidP="00DF3750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</w:tbl>
    <w:p w:rsidR="007B7A27" w:rsidRPr="002438BA" w:rsidRDefault="007B7A27" w:rsidP="001D50EC">
      <w:pPr>
        <w:rPr>
          <w:sz w:val="24"/>
          <w:szCs w:val="24"/>
        </w:rPr>
      </w:pPr>
    </w:p>
    <w:sectPr w:rsidR="007B7A27" w:rsidRPr="002438BA" w:rsidSect="00315DE1">
      <w:headerReference w:type="first" r:id="rId10"/>
      <w:pgSz w:w="11906" w:h="16838"/>
      <w:pgMar w:top="1134" w:right="850" w:bottom="426" w:left="1701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44D" w:rsidRDefault="0080344D" w:rsidP="00BA6847">
      <w:r>
        <w:separator/>
      </w:r>
    </w:p>
  </w:endnote>
  <w:endnote w:type="continuationSeparator" w:id="0">
    <w:p w:rsidR="0080344D" w:rsidRDefault="0080344D" w:rsidP="00BA6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44D" w:rsidRDefault="0080344D" w:rsidP="00BA6847">
      <w:r>
        <w:separator/>
      </w:r>
    </w:p>
  </w:footnote>
  <w:footnote w:type="continuationSeparator" w:id="0">
    <w:p w:rsidR="0080344D" w:rsidRDefault="0080344D" w:rsidP="00BA6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222"/>
      <w:gridCol w:w="792"/>
    </w:tblGrid>
    <w:tr w:rsidR="005215D4">
      <w:trPr>
        <w:trHeight w:hRule="exact" w:val="792"/>
        <w:jc w:val="right"/>
      </w:trPr>
      <w:tc>
        <w:tcPr>
          <w:tcW w:w="0" w:type="auto"/>
          <w:vAlign w:val="center"/>
        </w:tcPr>
        <w:p w:rsidR="005215D4" w:rsidRDefault="005215D4" w:rsidP="005215D4">
          <w:pPr>
            <w:pStyle w:val="a8"/>
            <w:jc w:val="right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</w:tc>
      <w:tc>
        <w:tcPr>
          <w:tcW w:w="792" w:type="dxa"/>
          <w:shd w:val="clear" w:color="auto" w:fill="C0504D" w:themeFill="accent2"/>
          <w:vAlign w:val="center"/>
        </w:tcPr>
        <w:p w:rsidR="005215D4" w:rsidRDefault="005215D4">
          <w:pPr>
            <w:pStyle w:val="a8"/>
            <w:jc w:val="center"/>
            <w:rPr>
              <w:color w:val="FFFFFF" w:themeColor="background1"/>
            </w:rPr>
          </w:pPr>
        </w:p>
      </w:tc>
    </w:tr>
  </w:tbl>
  <w:p w:rsidR="005215D4" w:rsidRDefault="005215D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433C"/>
    <w:multiLevelType w:val="multilevel"/>
    <w:tmpl w:val="5EEC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8D1F9B"/>
    <w:multiLevelType w:val="multilevel"/>
    <w:tmpl w:val="5EEC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5BE4560"/>
    <w:multiLevelType w:val="multilevel"/>
    <w:tmpl w:val="A4F241A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EAF"/>
    <w:rsid w:val="00021022"/>
    <w:rsid w:val="00025CDC"/>
    <w:rsid w:val="00032002"/>
    <w:rsid w:val="00032318"/>
    <w:rsid w:val="00035BE7"/>
    <w:rsid w:val="00051787"/>
    <w:rsid w:val="000536D2"/>
    <w:rsid w:val="00065C78"/>
    <w:rsid w:val="0009130F"/>
    <w:rsid w:val="000935CE"/>
    <w:rsid w:val="000D17D6"/>
    <w:rsid w:val="000D1E64"/>
    <w:rsid w:val="0010054E"/>
    <w:rsid w:val="00100DAA"/>
    <w:rsid w:val="00106E1F"/>
    <w:rsid w:val="00116954"/>
    <w:rsid w:val="00117B0D"/>
    <w:rsid w:val="0015604E"/>
    <w:rsid w:val="0018357D"/>
    <w:rsid w:val="001B2F43"/>
    <w:rsid w:val="001C1755"/>
    <w:rsid w:val="001C3AAF"/>
    <w:rsid w:val="001D50EC"/>
    <w:rsid w:val="001F24A9"/>
    <w:rsid w:val="001F4CCA"/>
    <w:rsid w:val="00203B95"/>
    <w:rsid w:val="0022375D"/>
    <w:rsid w:val="002438BA"/>
    <w:rsid w:val="0024432E"/>
    <w:rsid w:val="00244CB2"/>
    <w:rsid w:val="00257EAF"/>
    <w:rsid w:val="0029041A"/>
    <w:rsid w:val="002A1D11"/>
    <w:rsid w:val="002E177D"/>
    <w:rsid w:val="00302D43"/>
    <w:rsid w:val="00315DE1"/>
    <w:rsid w:val="00335C8B"/>
    <w:rsid w:val="00335E77"/>
    <w:rsid w:val="0037591F"/>
    <w:rsid w:val="00394FC5"/>
    <w:rsid w:val="003B1221"/>
    <w:rsid w:val="004461C2"/>
    <w:rsid w:val="00496C1D"/>
    <w:rsid w:val="004B5A75"/>
    <w:rsid w:val="004D24CA"/>
    <w:rsid w:val="004E69F8"/>
    <w:rsid w:val="004F4B94"/>
    <w:rsid w:val="005215D4"/>
    <w:rsid w:val="00530A9B"/>
    <w:rsid w:val="00531F92"/>
    <w:rsid w:val="00536645"/>
    <w:rsid w:val="00595151"/>
    <w:rsid w:val="00597F8D"/>
    <w:rsid w:val="005A3A43"/>
    <w:rsid w:val="005D4C24"/>
    <w:rsid w:val="005D78A4"/>
    <w:rsid w:val="00607D59"/>
    <w:rsid w:val="00616C04"/>
    <w:rsid w:val="00631CA9"/>
    <w:rsid w:val="0063236C"/>
    <w:rsid w:val="00677580"/>
    <w:rsid w:val="006B729F"/>
    <w:rsid w:val="006C003A"/>
    <w:rsid w:val="006C10D5"/>
    <w:rsid w:val="006D7F70"/>
    <w:rsid w:val="006F38CC"/>
    <w:rsid w:val="006F3A1A"/>
    <w:rsid w:val="00715A0B"/>
    <w:rsid w:val="00727609"/>
    <w:rsid w:val="007422FE"/>
    <w:rsid w:val="00751CFD"/>
    <w:rsid w:val="007704DF"/>
    <w:rsid w:val="007749B7"/>
    <w:rsid w:val="00784698"/>
    <w:rsid w:val="007940EE"/>
    <w:rsid w:val="007B1FDC"/>
    <w:rsid w:val="007B7264"/>
    <w:rsid w:val="007B7A27"/>
    <w:rsid w:val="007C6B78"/>
    <w:rsid w:val="007E42C9"/>
    <w:rsid w:val="007E477E"/>
    <w:rsid w:val="007F78A2"/>
    <w:rsid w:val="0080344D"/>
    <w:rsid w:val="00807659"/>
    <w:rsid w:val="008154F9"/>
    <w:rsid w:val="0083749D"/>
    <w:rsid w:val="00837FD5"/>
    <w:rsid w:val="00884740"/>
    <w:rsid w:val="008D75EE"/>
    <w:rsid w:val="008E1863"/>
    <w:rsid w:val="008F0EC4"/>
    <w:rsid w:val="008F6734"/>
    <w:rsid w:val="0091014A"/>
    <w:rsid w:val="00925B3D"/>
    <w:rsid w:val="0093561B"/>
    <w:rsid w:val="00984F82"/>
    <w:rsid w:val="00986FF6"/>
    <w:rsid w:val="00A2717C"/>
    <w:rsid w:val="00A31AA1"/>
    <w:rsid w:val="00A7540A"/>
    <w:rsid w:val="00A9504E"/>
    <w:rsid w:val="00AC3FDF"/>
    <w:rsid w:val="00AC41B9"/>
    <w:rsid w:val="00AE00E5"/>
    <w:rsid w:val="00AE3C3A"/>
    <w:rsid w:val="00B0182D"/>
    <w:rsid w:val="00B0648E"/>
    <w:rsid w:val="00B12E7F"/>
    <w:rsid w:val="00B27E3A"/>
    <w:rsid w:val="00B45587"/>
    <w:rsid w:val="00B46DF5"/>
    <w:rsid w:val="00B542FB"/>
    <w:rsid w:val="00BA6847"/>
    <w:rsid w:val="00BE4E51"/>
    <w:rsid w:val="00C03A81"/>
    <w:rsid w:val="00C3568A"/>
    <w:rsid w:val="00C62659"/>
    <w:rsid w:val="00C865E7"/>
    <w:rsid w:val="00CC22F7"/>
    <w:rsid w:val="00CD4A89"/>
    <w:rsid w:val="00CE540F"/>
    <w:rsid w:val="00D67327"/>
    <w:rsid w:val="00DA413D"/>
    <w:rsid w:val="00DB53AA"/>
    <w:rsid w:val="00DD0D1B"/>
    <w:rsid w:val="00DD678A"/>
    <w:rsid w:val="00DE1E48"/>
    <w:rsid w:val="00DF3750"/>
    <w:rsid w:val="00DF4535"/>
    <w:rsid w:val="00E04C6B"/>
    <w:rsid w:val="00E8002C"/>
    <w:rsid w:val="00E84110"/>
    <w:rsid w:val="00E84DDE"/>
    <w:rsid w:val="00EA72BC"/>
    <w:rsid w:val="00EB135C"/>
    <w:rsid w:val="00EC4A78"/>
    <w:rsid w:val="00EC5F0B"/>
    <w:rsid w:val="00EE1514"/>
    <w:rsid w:val="00EE5F1E"/>
    <w:rsid w:val="00EF7F2E"/>
    <w:rsid w:val="00F06474"/>
    <w:rsid w:val="00F10194"/>
    <w:rsid w:val="00F23502"/>
    <w:rsid w:val="00F245F9"/>
    <w:rsid w:val="00F268E8"/>
    <w:rsid w:val="00F71E9B"/>
    <w:rsid w:val="00F84E07"/>
    <w:rsid w:val="00FA610D"/>
    <w:rsid w:val="00FD3032"/>
    <w:rsid w:val="00FD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022"/>
    <w:pPr>
      <w:ind w:left="720"/>
      <w:contextualSpacing/>
    </w:pPr>
  </w:style>
  <w:style w:type="paragraph" w:customStyle="1" w:styleId="ConsPlusCell">
    <w:name w:val="ConsPlusCell"/>
    <w:uiPriority w:val="99"/>
    <w:rsid w:val="00EA7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2A1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5C8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5">
    <w:name w:val="Базовый"/>
    <w:rsid w:val="00EE151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8469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93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5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A68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6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A68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68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022"/>
    <w:pPr>
      <w:ind w:left="720"/>
      <w:contextualSpacing/>
    </w:pPr>
  </w:style>
  <w:style w:type="paragraph" w:customStyle="1" w:styleId="ConsPlusCell">
    <w:name w:val="ConsPlusCell"/>
    <w:uiPriority w:val="99"/>
    <w:rsid w:val="00EA7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2A1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5C8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83E6E-6BC2-498D-A789-E4998127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Salova</dc:creator>
  <cp:lastModifiedBy>user</cp:lastModifiedBy>
  <cp:revision>79</cp:revision>
  <cp:lastPrinted>2015-02-25T04:24:00Z</cp:lastPrinted>
  <dcterms:created xsi:type="dcterms:W3CDTF">2014-02-25T09:08:00Z</dcterms:created>
  <dcterms:modified xsi:type="dcterms:W3CDTF">2015-02-25T04:25:00Z</dcterms:modified>
</cp:coreProperties>
</file>